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156E" w14:textId="7D60CC66"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w:t>
      </w:r>
      <w:r w:rsidR="00A70480" w:rsidRPr="0099601F">
        <w:rPr>
          <w:rFonts w:eastAsia="바탕"/>
          <w:b/>
          <w:bCs/>
          <w:sz w:val="28"/>
          <w:szCs w:val="24"/>
        </w:rPr>
        <w:t>1</w:t>
      </w:r>
      <w:r w:rsidR="00A70480">
        <w:rPr>
          <w:rFonts w:eastAsia="바탕"/>
          <w:b/>
          <w:bCs/>
          <w:sz w:val="28"/>
          <w:szCs w:val="24"/>
        </w:rPr>
        <w:t>2</w:t>
      </w:r>
      <w:r w:rsidR="00DC06CF">
        <w:rPr>
          <w:rFonts w:eastAsia="바탕"/>
          <w:b/>
          <w:bCs/>
          <w:sz w:val="28"/>
          <w:szCs w:val="24"/>
          <w:lang w:eastAsia="ko-KR"/>
        </w:rPr>
        <w:t>1</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88612D" w:rsidRPr="0088612D">
        <w:rPr>
          <w:rFonts w:eastAsia="바탕"/>
          <w:b/>
          <w:bCs/>
          <w:sz w:val="28"/>
          <w:szCs w:val="24"/>
        </w:rPr>
        <w:t>250</w:t>
      </w:r>
      <w:r w:rsidR="00F21257">
        <w:rPr>
          <w:rFonts w:eastAsia="바탕"/>
          <w:b/>
          <w:bCs/>
          <w:sz w:val="28"/>
          <w:szCs w:val="24"/>
        </w:rPr>
        <w:t>4250</w:t>
      </w:r>
    </w:p>
    <w:p w14:paraId="1F39E597" w14:textId="4614CA69" w:rsidR="00516FE1" w:rsidRPr="0099601F" w:rsidRDefault="00DC06CF" w:rsidP="00516FE1">
      <w:pPr>
        <w:tabs>
          <w:tab w:val="left" w:pos="1985"/>
        </w:tabs>
        <w:spacing w:after="0"/>
        <w:ind w:left="0" w:firstLine="0"/>
        <w:rPr>
          <w:rFonts w:eastAsia="바탕"/>
          <w:b/>
          <w:bCs/>
          <w:sz w:val="28"/>
          <w:szCs w:val="24"/>
        </w:rPr>
      </w:pPr>
      <w:r>
        <w:rPr>
          <w:rFonts w:eastAsia="바탕"/>
          <w:b/>
          <w:bCs/>
          <w:sz w:val="28"/>
          <w:szCs w:val="24"/>
        </w:rPr>
        <w:t>Saint Julian’s</w:t>
      </w:r>
      <w:r w:rsidR="00643401" w:rsidRPr="00643401">
        <w:rPr>
          <w:rFonts w:eastAsia="바탕"/>
          <w:b/>
          <w:bCs/>
          <w:sz w:val="28"/>
          <w:szCs w:val="24"/>
        </w:rPr>
        <w:t xml:space="preserve">, </w:t>
      </w:r>
      <w:r>
        <w:rPr>
          <w:rFonts w:eastAsia="바탕"/>
          <w:b/>
          <w:bCs/>
          <w:sz w:val="28"/>
          <w:szCs w:val="24"/>
        </w:rPr>
        <w:t>Malta</w:t>
      </w:r>
      <w:r w:rsidR="00643401" w:rsidRPr="00643401">
        <w:rPr>
          <w:rFonts w:eastAsia="바탕"/>
          <w:b/>
          <w:bCs/>
          <w:sz w:val="28"/>
          <w:szCs w:val="24"/>
        </w:rPr>
        <w:t xml:space="preserve">, </w:t>
      </w:r>
      <w:r>
        <w:rPr>
          <w:rFonts w:eastAsia="바탕"/>
          <w:b/>
          <w:bCs/>
          <w:sz w:val="28"/>
          <w:szCs w:val="24"/>
        </w:rPr>
        <w:t>May 19</w:t>
      </w:r>
      <w:r w:rsidR="00643401" w:rsidRPr="00643401">
        <w:rPr>
          <w:rFonts w:eastAsia="바탕"/>
          <w:b/>
          <w:bCs/>
          <w:sz w:val="28"/>
          <w:szCs w:val="24"/>
          <w:vertAlign w:val="superscript"/>
        </w:rPr>
        <w:t xml:space="preserve">th </w:t>
      </w:r>
      <w:r w:rsidR="00643401" w:rsidRPr="00643401">
        <w:rPr>
          <w:rFonts w:eastAsia="바탕"/>
          <w:b/>
          <w:bCs/>
          <w:sz w:val="28"/>
          <w:szCs w:val="24"/>
        </w:rPr>
        <w:t xml:space="preserve">– </w:t>
      </w:r>
      <w:r>
        <w:rPr>
          <w:rFonts w:eastAsia="바탕"/>
          <w:b/>
          <w:bCs/>
          <w:sz w:val="28"/>
          <w:szCs w:val="24"/>
        </w:rPr>
        <w:t>23</w:t>
      </w:r>
      <w:r>
        <w:rPr>
          <w:rFonts w:eastAsia="바탕"/>
          <w:b/>
          <w:bCs/>
          <w:sz w:val="28"/>
          <w:szCs w:val="24"/>
          <w:vertAlign w:val="superscript"/>
        </w:rPr>
        <w:t>rd</w:t>
      </w:r>
      <w:r w:rsidR="00516FE1" w:rsidRPr="0099601F">
        <w:rPr>
          <w:rFonts w:eastAsia="바탕"/>
          <w:b/>
          <w:bCs/>
          <w:sz w:val="28"/>
          <w:szCs w:val="24"/>
        </w:rPr>
        <w:t>, 202</w:t>
      </w:r>
      <w:r w:rsidR="00A70480">
        <w:rPr>
          <w:rFonts w:eastAsia="바탕"/>
          <w:b/>
          <w:bCs/>
          <w:sz w:val="28"/>
          <w:szCs w:val="24"/>
        </w:rPr>
        <w:t>5</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0134DD37"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and provide </w:t>
      </w:r>
      <w:r>
        <w:rPr>
          <w:rFonts w:eastAsia="바탕" w:hint="eastAsia"/>
          <w:bCs/>
          <w:sz w:val="22"/>
          <w:szCs w:val="22"/>
          <w:lang w:val="en-US" w:eastAsia="ko-KR"/>
        </w:rPr>
        <w:t xml:space="preserve">our </w:t>
      </w:r>
      <w:r w:rsidRPr="0099601F">
        <w:rPr>
          <w:rFonts w:eastAsia="바탕"/>
          <w:bCs/>
          <w:sz w:val="22"/>
          <w:szCs w:val="22"/>
          <w:lang w:val="en-US" w:eastAsia="ko-KR"/>
        </w:rPr>
        <w:t>views on 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w:t>
      </w:r>
      <w:r w:rsidR="003A00D8">
        <w:rPr>
          <w:rFonts w:eastAsia="바탕" w:hint="eastAsia"/>
          <w:sz w:val="22"/>
          <w:szCs w:val="22"/>
          <w:lang w:eastAsia="ko-KR"/>
        </w:rPr>
        <w:t xml:space="preserve">and </w:t>
      </w:r>
      <w:r w:rsidR="001B206E">
        <w:rPr>
          <w:rFonts w:eastAsia="바탕" w:hint="eastAsia"/>
          <w:sz w:val="22"/>
          <w:szCs w:val="22"/>
          <w:lang w:eastAsia="ko-KR"/>
        </w:rPr>
        <w:t xml:space="preserve">lately </w:t>
      </w:r>
      <w:r w:rsidR="003A00D8">
        <w:rPr>
          <w:rFonts w:eastAsia="바탕" w:hint="eastAsia"/>
          <w:sz w:val="22"/>
          <w:szCs w:val="22"/>
          <w:lang w:eastAsia="ko-KR"/>
        </w:rPr>
        <w:t>revised in RAN#105 [</w:t>
      </w:r>
      <w:r w:rsidR="00140775">
        <w:rPr>
          <w:rFonts w:eastAsia="바탕" w:hint="eastAsia"/>
          <w:sz w:val="22"/>
          <w:szCs w:val="22"/>
          <w:lang w:eastAsia="ko-KR"/>
        </w:rPr>
        <w:t>1</w:t>
      </w:r>
      <w:r w:rsidR="003A00D8">
        <w:rPr>
          <w:rFonts w:eastAsia="바탕" w:hint="eastAsia"/>
          <w:sz w:val="22"/>
          <w:szCs w:val="22"/>
          <w:lang w:eastAsia="ko-KR"/>
        </w:rPr>
        <w:t>]</w:t>
      </w:r>
      <w:r>
        <w:rPr>
          <w:rFonts w:eastAsia="바탕" w:hint="eastAsia"/>
          <w:bCs/>
          <w:sz w:val="22"/>
          <w:szCs w:val="22"/>
          <w:lang w:val="en-US" w:eastAsia="ko-KR"/>
        </w:rPr>
        <w:t>.</w:t>
      </w:r>
    </w:p>
    <w:p w14:paraId="38585D20" w14:textId="77777777" w:rsidR="00395D96" w:rsidRPr="002B02D0" w:rsidRDefault="00395D96" w:rsidP="003D70FD">
      <w:pPr>
        <w:spacing w:before="120" w:after="120" w:line="240" w:lineRule="auto"/>
        <w:ind w:left="0" w:firstLineChars="100" w:firstLine="220"/>
        <w:rPr>
          <w:rFonts w:eastAsia="바탕"/>
          <w:sz w:val="22"/>
          <w:szCs w:val="22"/>
          <w:lang w:val="en-US" w:eastAsia="ko-KR"/>
        </w:rPr>
      </w:pPr>
      <w:bookmarkStart w:id="4" w:name="_GoBack"/>
      <w:bookmarkEnd w:id="4"/>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1087C94F" w14:textId="11EBB457" w:rsidR="0099601F" w:rsidRDefault="0048098B"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5464D7">
        <w:rPr>
          <w:rFonts w:ascii="Times New Roman" w:eastAsia="바탕" w:hAnsi="Times New Roman"/>
          <w:b/>
          <w:bCs/>
          <w:sz w:val="24"/>
          <w:szCs w:val="24"/>
          <w:lang w:val="en-US" w:eastAsia="ko-KR"/>
        </w:rPr>
        <w:t>.1</w:t>
      </w:r>
      <w:r w:rsidR="00424D6F">
        <w:rPr>
          <w:rFonts w:ascii="Times New Roman" w:eastAsia="바탕" w:hAnsi="Times New Roman"/>
          <w:b/>
          <w:bCs/>
          <w:sz w:val="24"/>
          <w:szCs w:val="24"/>
          <w:lang w:val="en-US" w:eastAsia="ko-KR"/>
        </w:rPr>
        <w:t>.</w:t>
      </w:r>
      <w:r w:rsidR="005464D7">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w:t>
      </w:r>
    </w:p>
    <w:p w14:paraId="019C41D7" w14:textId="6493B484" w:rsidR="00B42522" w:rsidRDefault="00907551" w:rsidP="00C9795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At least from RAN1 perspective, it was agreed to support LP-WUS with 11 PRBs bandwidth for some SCSs (i.e., 15kHz, 30kHz, 60kHz and 120kHz). In addition, </w:t>
      </w:r>
      <w:r w:rsidR="00F70D05">
        <w:rPr>
          <w:rFonts w:eastAsia="바탕"/>
          <w:sz w:val="22"/>
          <w:szCs w:val="22"/>
          <w:lang w:eastAsia="ko-KR"/>
        </w:rPr>
        <w:t xml:space="preserve">RAN1 </w:t>
      </w:r>
      <w:r>
        <w:rPr>
          <w:rFonts w:eastAsia="바탕"/>
          <w:sz w:val="22"/>
          <w:szCs w:val="22"/>
          <w:lang w:eastAsia="ko-KR"/>
        </w:rPr>
        <w:t xml:space="preserve">also </w:t>
      </w:r>
      <w:r w:rsidR="00F70D05">
        <w:rPr>
          <w:rFonts w:eastAsia="바탕"/>
          <w:sz w:val="22"/>
          <w:szCs w:val="22"/>
          <w:lang w:eastAsia="ko-KR"/>
        </w:rPr>
        <w:t>agreed the following</w:t>
      </w:r>
      <w:r>
        <w:rPr>
          <w:rFonts w:eastAsia="바탕"/>
          <w:sz w:val="22"/>
          <w:szCs w:val="22"/>
          <w:lang w:eastAsia="ko-KR"/>
        </w:rPr>
        <w:t>s</w:t>
      </w:r>
      <w:r w:rsidR="00F70D05">
        <w:rPr>
          <w:rFonts w:eastAsia="바탕"/>
          <w:sz w:val="22"/>
          <w:szCs w:val="22"/>
          <w:lang w:eastAsia="ko-KR"/>
        </w:rPr>
        <w:t xml:space="preserve"> </w:t>
      </w:r>
      <w:r>
        <w:rPr>
          <w:rFonts w:eastAsia="바탕"/>
          <w:sz w:val="22"/>
          <w:szCs w:val="22"/>
          <w:lang w:eastAsia="ko-KR"/>
        </w:rPr>
        <w:t>about</w:t>
      </w:r>
      <w:r>
        <w:rPr>
          <w:rFonts w:eastAsia="바탕" w:hint="eastAsia"/>
          <w:sz w:val="22"/>
          <w:szCs w:val="22"/>
          <w:lang w:eastAsia="ko-KR"/>
        </w:rPr>
        <w:t xml:space="preserve"> </w:t>
      </w:r>
      <w:r>
        <w:rPr>
          <w:rFonts w:eastAsia="바탕"/>
          <w:sz w:val="22"/>
          <w:szCs w:val="22"/>
          <w:lang w:eastAsia="ko-KR"/>
        </w:rPr>
        <w:t>SCS and M values</w:t>
      </w:r>
      <w:r w:rsidR="00EF655A">
        <w:rPr>
          <w:rFonts w:eastAsia="바탕"/>
          <w:sz w:val="22"/>
          <w:szCs w:val="22"/>
          <w:lang w:eastAsia="ko-KR"/>
        </w:rPr>
        <w:t xml:space="preserve"> for LP-WUS generation</w:t>
      </w:r>
      <w:r>
        <w:rPr>
          <w:rFonts w:eastAsia="바탕"/>
          <w:sz w:val="22"/>
          <w:szCs w:val="22"/>
          <w:lang w:eastAsia="ko-KR"/>
        </w:rPr>
        <w:t xml:space="preserve"> through</w:t>
      </w:r>
      <w:r w:rsidR="00F70D05">
        <w:rPr>
          <w:rFonts w:eastAsia="바탕"/>
          <w:sz w:val="22"/>
          <w:szCs w:val="22"/>
          <w:lang w:eastAsia="ko-KR"/>
        </w:rPr>
        <w:t xml:space="preserve"> </w:t>
      </w:r>
      <w:r>
        <w:rPr>
          <w:rFonts w:eastAsia="바탕"/>
          <w:sz w:val="22"/>
          <w:szCs w:val="22"/>
          <w:lang w:eastAsia="ko-KR"/>
        </w:rPr>
        <w:t>several</w:t>
      </w:r>
      <w:r w:rsidR="00F70D05">
        <w:rPr>
          <w:rFonts w:eastAsia="바탕"/>
          <w:sz w:val="22"/>
          <w:szCs w:val="22"/>
          <w:lang w:eastAsia="ko-KR"/>
        </w:rPr>
        <w:t xml:space="preserve"> meeting</w:t>
      </w:r>
      <w:r>
        <w:rPr>
          <w:rFonts w:eastAsia="바탕"/>
          <w:sz w:val="22"/>
          <w:szCs w:val="22"/>
          <w:lang w:eastAsia="ko-KR"/>
        </w:rPr>
        <w:t>s</w:t>
      </w:r>
      <w:r w:rsidR="00EE4211">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B42522" w14:paraId="72C2556D" w14:textId="77777777" w:rsidTr="003B06E3">
        <w:trPr>
          <w:trHeight w:val="1196"/>
        </w:trPr>
        <w:tc>
          <w:tcPr>
            <w:tcW w:w="9628" w:type="dxa"/>
          </w:tcPr>
          <w:p w14:paraId="7C0D1F92" w14:textId="77777777" w:rsidR="00BD23D9" w:rsidRPr="002003FA"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1E8120F2" w14:textId="77777777"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D23D9">
              <w:rPr>
                <w:rFonts w:eastAsiaTheme="minorHAnsi"/>
                <w:bCs/>
                <w:sz w:val="22"/>
                <w:szCs w:val="22"/>
                <w:lang w:eastAsia="ko-KR"/>
              </w:rPr>
              <w:t>Confirm the Working Assumption that OOK-4 with M=4 for 15KHz SCS is supported for LP-WUS.</w:t>
            </w:r>
          </w:p>
          <w:p w14:paraId="5AD9B5F6" w14:textId="77777777" w:rsidR="00BD23D9" w:rsidRPr="002003FA" w:rsidRDefault="00BD23D9" w:rsidP="00BD23D9">
            <w:pPr>
              <w:overflowPunct w:val="0"/>
              <w:autoSpaceDE w:val="0"/>
              <w:autoSpaceDN w:val="0"/>
              <w:adjustRightInd w:val="0"/>
              <w:spacing w:before="0" w:after="120" w:line="240" w:lineRule="auto"/>
              <w:ind w:leftChars="200" w:left="40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6D26743C" w14:textId="77777777" w:rsidR="00BD23D9" w:rsidRPr="00BD23D9" w:rsidRDefault="00BD23D9" w:rsidP="00BD23D9">
            <w:pPr>
              <w:overflowPunct w:val="0"/>
              <w:autoSpaceDE w:val="0"/>
              <w:autoSpaceDN w:val="0"/>
              <w:adjustRightInd w:val="0"/>
              <w:spacing w:before="0" w:after="120" w:line="240" w:lineRule="auto"/>
              <w:ind w:leftChars="200" w:left="400" w:firstLine="0"/>
              <w:contextualSpacing/>
              <w:textAlignment w:val="baseline"/>
              <w:rPr>
                <w:rFonts w:eastAsiaTheme="minorHAnsi"/>
                <w:bCs/>
                <w:sz w:val="22"/>
                <w:szCs w:val="22"/>
                <w:lang w:eastAsia="ko-KR"/>
              </w:rPr>
            </w:pPr>
            <w:r w:rsidRPr="00BD23D9">
              <w:rPr>
                <w:rFonts w:eastAsiaTheme="minorHAnsi"/>
                <w:bCs/>
                <w:sz w:val="22"/>
                <w:szCs w:val="22"/>
                <w:lang w:eastAsia="ko-KR"/>
              </w:rPr>
              <w:t xml:space="preserve">For OOK-4 with M &gt;1, support M=2 &amp; M=4 for LP-WUS. </w:t>
            </w:r>
          </w:p>
          <w:p w14:paraId="774601C7" w14:textId="77777777" w:rsidR="00BD23D9" w:rsidRPr="00BD23D9" w:rsidRDefault="00BD23D9" w:rsidP="0073573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D23D9">
              <w:rPr>
                <w:rFonts w:eastAsiaTheme="minorHAnsi"/>
                <w:bCs/>
                <w:sz w:val="22"/>
                <w:szCs w:val="22"/>
                <w:lang w:eastAsia="ko-KR"/>
              </w:rPr>
              <w:t>M=4 for 15KHz SCS</w:t>
            </w:r>
          </w:p>
          <w:p w14:paraId="53BF235B" w14:textId="77777777" w:rsidR="00BD23D9" w:rsidRPr="00BD23D9" w:rsidRDefault="00BD23D9" w:rsidP="0073573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D23D9">
              <w:rPr>
                <w:rFonts w:eastAsiaTheme="minorHAnsi"/>
                <w:bCs/>
                <w:sz w:val="22"/>
                <w:szCs w:val="22"/>
                <w:lang w:eastAsia="ko-KR"/>
              </w:rPr>
              <w:t xml:space="preserve">M=4 for 30KHz SCS </w:t>
            </w:r>
            <w:r w:rsidRPr="00BD23D9">
              <w:rPr>
                <w:rFonts w:eastAsiaTheme="minorHAnsi"/>
                <w:bCs/>
                <w:sz w:val="22"/>
                <w:szCs w:val="22"/>
                <w:highlight w:val="darkYellow"/>
                <w:lang w:eastAsia="ko-KR"/>
              </w:rPr>
              <w:t>(working assumption)</w:t>
            </w:r>
          </w:p>
          <w:p w14:paraId="66BC41D5" w14:textId="77777777" w:rsidR="00BD23D9" w:rsidRPr="00BD23D9" w:rsidRDefault="00BD23D9" w:rsidP="0073573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D23D9">
              <w:rPr>
                <w:rFonts w:eastAsiaTheme="minorHAnsi"/>
                <w:bCs/>
                <w:sz w:val="22"/>
                <w:szCs w:val="22"/>
                <w:lang w:eastAsia="ko-KR"/>
              </w:rPr>
              <w:t>FFS M=1 for OOK-4</w:t>
            </w:r>
          </w:p>
          <w:p w14:paraId="770453BB" w14:textId="77777777" w:rsidR="00BD23D9" w:rsidRDefault="00BD23D9" w:rsidP="00F70D05">
            <w:pPr>
              <w:overflowPunct w:val="0"/>
              <w:autoSpaceDE w:val="0"/>
              <w:autoSpaceDN w:val="0"/>
              <w:adjustRightInd w:val="0"/>
              <w:spacing w:before="0" w:after="120" w:line="240" w:lineRule="auto"/>
              <w:ind w:left="0" w:firstLine="0"/>
              <w:contextualSpacing/>
              <w:textAlignment w:val="baseline"/>
              <w:rPr>
                <w:rFonts w:eastAsiaTheme="minorHAnsi"/>
                <w:b/>
                <w:sz w:val="22"/>
                <w:szCs w:val="22"/>
                <w:highlight w:val="green"/>
                <w:lang w:val="en-US" w:eastAsia="ko-KR"/>
              </w:rPr>
            </w:pPr>
          </w:p>
          <w:p w14:paraId="215EF2AE" w14:textId="258B95F3" w:rsidR="00F70D05" w:rsidRPr="002003FA" w:rsidRDefault="00F70D05" w:rsidP="00F70D05">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339E2350" w14:textId="77777777" w:rsidR="00F70D05" w:rsidRPr="00F70D05" w:rsidRDefault="00F70D05" w:rsidP="00F70D05">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F70D05">
              <w:rPr>
                <w:rFonts w:eastAsiaTheme="minorHAnsi"/>
                <w:bCs/>
                <w:sz w:val="22"/>
                <w:szCs w:val="22"/>
                <w:lang w:eastAsia="ko-KR"/>
              </w:rPr>
              <w:t>For RRC idle/inactive state, for the case where associated CD-SSB and initial DL BWP have the same SCS at least when the associated CD-SSB and LP-WUS are on the same carrier</w:t>
            </w:r>
          </w:p>
          <w:p w14:paraId="54BD82A9" w14:textId="77777777" w:rsidR="00F70D05" w:rsidRPr="00F70D05" w:rsidRDefault="00F70D05"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F70D05">
              <w:rPr>
                <w:rFonts w:eastAsiaTheme="minorHAnsi"/>
                <w:bCs/>
                <w:sz w:val="22"/>
                <w:szCs w:val="22"/>
                <w:lang w:eastAsia="ko-KR"/>
              </w:rPr>
              <w:t xml:space="preserve">The single SCS for LP-WUS/LP-SS is same as the associated CD-SSB </w:t>
            </w:r>
          </w:p>
          <w:p w14:paraId="760FB7D3" w14:textId="77777777" w:rsidR="00F70D05" w:rsidRPr="007D1855" w:rsidRDefault="00F70D05"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7D1855">
              <w:rPr>
                <w:rFonts w:eastAsiaTheme="minorHAnsi"/>
                <w:bCs/>
                <w:sz w:val="22"/>
                <w:szCs w:val="22"/>
                <w:lang w:eastAsia="ko-KR"/>
              </w:rPr>
              <w:t>FFS: Case where associated CD-SSB and initial DL BWP have different SCSs</w:t>
            </w:r>
          </w:p>
          <w:p w14:paraId="0AEB8A33" w14:textId="77777777" w:rsidR="00F70D05" w:rsidRDefault="00F70D05"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0B2600">
              <w:rPr>
                <w:rFonts w:eastAsiaTheme="minorHAnsi"/>
                <w:bCs/>
                <w:sz w:val="22"/>
                <w:szCs w:val="22"/>
                <w:lang w:eastAsia="ko-KR"/>
              </w:rPr>
              <w:t xml:space="preserve">FFS: Which initial BWP for </w:t>
            </w:r>
            <w:proofErr w:type="spellStart"/>
            <w:r w:rsidRPr="000B2600">
              <w:rPr>
                <w:rFonts w:eastAsiaTheme="minorHAnsi"/>
                <w:bCs/>
                <w:sz w:val="22"/>
                <w:szCs w:val="22"/>
                <w:lang w:eastAsia="ko-KR"/>
              </w:rPr>
              <w:t>RedCap</w:t>
            </w:r>
            <w:proofErr w:type="spellEnd"/>
          </w:p>
          <w:p w14:paraId="5F1A776D" w14:textId="15646CB0" w:rsid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p>
          <w:p w14:paraId="57743B0F" w14:textId="2AE276BA"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
                <w:bCs/>
                <w:sz w:val="22"/>
                <w:szCs w:val="22"/>
                <w:lang w:eastAsia="ko-KR"/>
              </w:rPr>
            </w:pPr>
            <w:r w:rsidRPr="00BD23D9">
              <w:rPr>
                <w:rFonts w:eastAsiaTheme="minorHAnsi"/>
                <w:b/>
                <w:bCs/>
                <w:sz w:val="22"/>
                <w:szCs w:val="22"/>
                <w:lang w:eastAsia="ko-KR"/>
              </w:rPr>
              <w:t>Conclusion</w:t>
            </w:r>
          </w:p>
          <w:p w14:paraId="210A9AA6" w14:textId="77777777"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D23D9">
              <w:rPr>
                <w:rFonts w:eastAsiaTheme="minorHAnsi"/>
                <w:bCs/>
                <w:sz w:val="22"/>
                <w:szCs w:val="22"/>
                <w:lang w:eastAsia="ko-KR"/>
              </w:rPr>
              <w:t>For RRC idle/inactive, LP-WUS is not supported for the case where associated CD-SSB and initial DL BWP have different SCSs</w:t>
            </w:r>
          </w:p>
          <w:p w14:paraId="48AA587B" w14:textId="5F36782C" w:rsid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p>
          <w:p w14:paraId="758E0DBF" w14:textId="77777777" w:rsidR="00BD23D9" w:rsidRPr="002003FA"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lastRenderedPageBreak/>
              <w:t>Agreement</w:t>
            </w:r>
          </w:p>
          <w:p w14:paraId="2A4CBF49" w14:textId="77777777" w:rsidR="00BD23D9" w:rsidRPr="00BD23D9" w:rsidRDefault="00BD23D9" w:rsidP="00BD23D9">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D23D9">
              <w:rPr>
                <w:rFonts w:eastAsiaTheme="minorHAnsi"/>
                <w:bCs/>
                <w:sz w:val="22"/>
                <w:szCs w:val="22"/>
                <w:lang w:eastAsia="ko-KR"/>
              </w:rPr>
              <w:t>For RRC connected, for LP-WUS SCS</w:t>
            </w:r>
            <w:r w:rsidRPr="00BD23D9">
              <w:rPr>
                <w:rFonts w:eastAsiaTheme="minorHAnsi" w:hint="eastAsia"/>
                <w:bCs/>
                <w:sz w:val="22"/>
                <w:szCs w:val="22"/>
                <w:lang w:eastAsia="ko-KR"/>
              </w:rPr>
              <w:t>:</w:t>
            </w:r>
          </w:p>
          <w:p w14:paraId="44B51A64" w14:textId="58466A6F" w:rsidR="00BD23D9" w:rsidRPr="00BD23D9" w:rsidRDefault="00BD23D9" w:rsidP="00735733">
            <w:pPr>
              <w:numPr>
                <w:ilvl w:val="0"/>
                <w:numId w:val="54"/>
              </w:numPr>
              <w:overflowPunct w:val="0"/>
              <w:autoSpaceDE w:val="0"/>
              <w:autoSpaceDN w:val="0"/>
              <w:adjustRightInd w:val="0"/>
              <w:spacing w:before="0" w:after="120" w:line="240" w:lineRule="auto"/>
              <w:contextualSpacing/>
              <w:textAlignment w:val="baseline"/>
              <w:rPr>
                <w:rFonts w:eastAsiaTheme="minorHAnsi"/>
                <w:bCs/>
                <w:sz w:val="22"/>
                <w:szCs w:val="22"/>
                <w:lang w:eastAsia="ko-KR"/>
              </w:rPr>
            </w:pPr>
            <w:r w:rsidRPr="00BD23D9">
              <w:rPr>
                <w:rFonts w:eastAsiaTheme="minorHAnsi" w:hint="eastAsia"/>
                <w:bCs/>
                <w:sz w:val="22"/>
                <w:szCs w:val="22"/>
                <w:lang w:eastAsia="ko-KR"/>
              </w:rPr>
              <w:t>Alt</w:t>
            </w:r>
            <w:r w:rsidRPr="00BD23D9">
              <w:rPr>
                <w:rFonts w:eastAsiaTheme="minorHAnsi"/>
                <w:bCs/>
                <w:sz w:val="22"/>
                <w:szCs w:val="22"/>
                <w:lang w:eastAsia="ko-KR"/>
              </w:rPr>
              <w:t xml:space="preserve"> 1: LP-WUS SCS is same as the active DL BWP</w:t>
            </w:r>
          </w:p>
        </w:tc>
      </w:tr>
    </w:tbl>
    <w:p w14:paraId="44DB5A6A" w14:textId="7E8F0AFD" w:rsidR="002D580E" w:rsidRDefault="00667BA9" w:rsidP="001725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 xml:space="preserve">n RAN1#118, it was agreed </w:t>
      </w:r>
      <w:r w:rsidR="00A16A7C">
        <w:rPr>
          <w:rFonts w:eastAsia="바탕"/>
          <w:sz w:val="22"/>
          <w:szCs w:val="22"/>
          <w:lang w:eastAsia="ko-KR"/>
        </w:rPr>
        <w:t>to support</w:t>
      </w:r>
      <w:r>
        <w:rPr>
          <w:rFonts w:eastAsia="바탕"/>
          <w:sz w:val="22"/>
          <w:szCs w:val="22"/>
          <w:lang w:eastAsia="ko-KR"/>
        </w:rPr>
        <w:t xml:space="preserve"> OOK</w:t>
      </w:r>
      <w:r w:rsidR="00A16A7C">
        <w:rPr>
          <w:rFonts w:eastAsia="바탕"/>
          <w:sz w:val="22"/>
          <w:szCs w:val="22"/>
          <w:lang w:eastAsia="ko-KR"/>
        </w:rPr>
        <w:t>-4</w:t>
      </w:r>
      <w:r>
        <w:rPr>
          <w:rFonts w:eastAsia="바탕"/>
          <w:sz w:val="22"/>
          <w:szCs w:val="22"/>
          <w:lang w:eastAsia="ko-KR"/>
        </w:rPr>
        <w:t xml:space="preserve"> with M=4 for 15 kHz SCS. </w:t>
      </w:r>
      <w:r w:rsidR="00A16A7C">
        <w:rPr>
          <w:rFonts w:eastAsia="바탕"/>
          <w:sz w:val="22"/>
          <w:szCs w:val="22"/>
          <w:lang w:eastAsia="ko-KR"/>
        </w:rPr>
        <w:t>However, f</w:t>
      </w:r>
      <w:r w:rsidR="00F456CE">
        <w:rPr>
          <w:rFonts w:eastAsia="바탕"/>
          <w:sz w:val="22"/>
          <w:szCs w:val="22"/>
          <w:lang w:eastAsia="ko-KR"/>
        </w:rPr>
        <w:t xml:space="preserve">or 30 kHz SCS, </w:t>
      </w:r>
      <w:r w:rsidR="00F456CE">
        <w:rPr>
          <w:rFonts w:eastAsia="바탕" w:hint="eastAsia"/>
          <w:sz w:val="22"/>
          <w:szCs w:val="22"/>
          <w:lang w:eastAsia="ko-KR"/>
        </w:rPr>
        <w:t>O</w:t>
      </w:r>
      <w:r w:rsidR="00F456CE">
        <w:rPr>
          <w:rFonts w:eastAsia="바탕"/>
          <w:sz w:val="22"/>
          <w:szCs w:val="22"/>
          <w:lang w:eastAsia="ko-KR"/>
        </w:rPr>
        <w:t>OK</w:t>
      </w:r>
      <w:r w:rsidR="00A16A7C">
        <w:rPr>
          <w:rFonts w:eastAsia="바탕"/>
          <w:sz w:val="22"/>
          <w:szCs w:val="22"/>
          <w:lang w:eastAsia="ko-KR"/>
        </w:rPr>
        <w:t>-4</w:t>
      </w:r>
      <w:r w:rsidR="00F456CE">
        <w:rPr>
          <w:rFonts w:eastAsia="바탕"/>
          <w:sz w:val="22"/>
          <w:szCs w:val="22"/>
          <w:lang w:eastAsia="ko-KR"/>
        </w:rPr>
        <w:t xml:space="preserve"> with M=4 </w:t>
      </w:r>
      <w:r w:rsidR="00A16A7C">
        <w:rPr>
          <w:rFonts w:eastAsia="바탕"/>
          <w:sz w:val="22"/>
          <w:szCs w:val="22"/>
          <w:lang w:eastAsia="ko-KR"/>
        </w:rPr>
        <w:t xml:space="preserve">still remains </w:t>
      </w:r>
      <w:r w:rsidR="00F456CE">
        <w:rPr>
          <w:rFonts w:eastAsia="바탕"/>
          <w:sz w:val="22"/>
          <w:szCs w:val="22"/>
          <w:lang w:eastAsia="ko-KR"/>
        </w:rPr>
        <w:t xml:space="preserve">as a working assumption. </w:t>
      </w:r>
      <w:r w:rsidR="002D580E">
        <w:rPr>
          <w:rFonts w:eastAsia="바탕"/>
          <w:sz w:val="22"/>
          <w:szCs w:val="22"/>
          <w:lang w:eastAsia="ko-KR"/>
        </w:rPr>
        <w:t>W</w:t>
      </w:r>
      <w:r w:rsidR="002D580E">
        <w:rPr>
          <w:rFonts w:eastAsia="바탕" w:hint="eastAsia"/>
          <w:sz w:val="22"/>
          <w:szCs w:val="22"/>
          <w:lang w:eastAsia="ko-KR"/>
        </w:rPr>
        <w:t xml:space="preserve">e </w:t>
      </w:r>
      <w:r w:rsidR="002D580E">
        <w:rPr>
          <w:rFonts w:eastAsia="바탕"/>
          <w:sz w:val="22"/>
          <w:szCs w:val="22"/>
          <w:lang w:eastAsia="ko-KR"/>
        </w:rPr>
        <w:t>support to confirm this WA in this meeting.</w:t>
      </w:r>
      <w:r w:rsidR="002D580E">
        <w:rPr>
          <w:rFonts w:eastAsia="바탕" w:hint="eastAsia"/>
          <w:sz w:val="22"/>
          <w:szCs w:val="22"/>
          <w:lang w:eastAsia="ko-KR"/>
        </w:rPr>
        <w:t xml:space="preserve"> M=4</w:t>
      </w:r>
      <w:r w:rsidR="002D580E" w:rsidRPr="007908C7">
        <w:rPr>
          <w:rFonts w:eastAsia="바탕"/>
          <w:sz w:val="22"/>
          <w:szCs w:val="22"/>
          <w:lang w:eastAsia="ko-KR"/>
        </w:rPr>
        <w:t xml:space="preserve"> can be </w:t>
      </w:r>
      <w:r w:rsidR="002D580E">
        <w:rPr>
          <w:rFonts w:eastAsia="바탕" w:hint="eastAsia"/>
          <w:sz w:val="22"/>
          <w:szCs w:val="22"/>
          <w:lang w:eastAsia="ko-KR"/>
        </w:rPr>
        <w:t xml:space="preserve">utilized for supporting high data rate compared to LP-WUS generated by OOK-4 with M=2. In addition, LP-WUS can be transmitted in a somewhat long period when the small value of M is configured. For example, to deliver </w:t>
      </w:r>
      <w:r w:rsidR="002D580E">
        <w:rPr>
          <w:rFonts w:eastAsia="바탕"/>
          <w:sz w:val="22"/>
          <w:szCs w:val="22"/>
          <w:lang w:eastAsia="ko-KR"/>
        </w:rPr>
        <w:t>6</w:t>
      </w:r>
      <w:r w:rsidR="002D580E">
        <w:rPr>
          <w:rFonts w:eastAsia="바탕" w:hint="eastAsia"/>
          <w:sz w:val="22"/>
          <w:szCs w:val="22"/>
          <w:lang w:eastAsia="ko-KR"/>
        </w:rPr>
        <w:t xml:space="preserve">-bit information, LP-WUS generated by OOK-4 with M=2 requires </w:t>
      </w:r>
      <w:r w:rsidR="002D580E">
        <w:rPr>
          <w:rFonts w:eastAsia="바탕"/>
          <w:sz w:val="22"/>
          <w:szCs w:val="22"/>
          <w:lang w:eastAsia="ko-KR"/>
        </w:rPr>
        <w:t>at least 6</w:t>
      </w:r>
      <w:r w:rsidR="002D580E">
        <w:rPr>
          <w:rFonts w:eastAsia="바탕" w:hint="eastAsia"/>
          <w:sz w:val="22"/>
          <w:szCs w:val="22"/>
          <w:lang w:eastAsia="ko-KR"/>
        </w:rPr>
        <w:t xml:space="preserve"> consecutive OFDM symbols </w:t>
      </w:r>
      <w:r w:rsidR="002D580E">
        <w:rPr>
          <w:rFonts w:eastAsia="바탕"/>
          <w:sz w:val="22"/>
          <w:szCs w:val="22"/>
          <w:lang w:eastAsia="ko-KR"/>
        </w:rPr>
        <w:t>even when channel coding is not applied</w:t>
      </w:r>
      <w:r w:rsidR="002D580E">
        <w:rPr>
          <w:rFonts w:eastAsia="바탕" w:hint="eastAsia"/>
          <w:sz w:val="22"/>
          <w:szCs w:val="22"/>
          <w:lang w:eastAsia="ko-KR"/>
        </w:rPr>
        <w:t>.</w:t>
      </w:r>
      <w:r w:rsidR="002D580E">
        <w:rPr>
          <w:rFonts w:eastAsia="바탕"/>
          <w:sz w:val="22"/>
          <w:szCs w:val="22"/>
          <w:lang w:eastAsia="ko-KR"/>
        </w:rPr>
        <w:t xml:space="preserve"> Considering RM coding and multi-beam operation, more time resources are required</w:t>
      </w:r>
      <w:r w:rsidR="00A469C3">
        <w:rPr>
          <w:rFonts w:eastAsia="바탕"/>
          <w:sz w:val="22"/>
          <w:szCs w:val="22"/>
          <w:lang w:eastAsia="ko-KR"/>
        </w:rPr>
        <w:t xml:space="preserve"> accordingly</w:t>
      </w:r>
      <w:r w:rsidR="002D580E">
        <w:rPr>
          <w:rFonts w:eastAsia="바탕"/>
          <w:sz w:val="22"/>
          <w:szCs w:val="22"/>
          <w:lang w:eastAsia="ko-KR"/>
        </w:rPr>
        <w:t xml:space="preserve">. </w:t>
      </w:r>
      <w:r w:rsidR="00172515">
        <w:rPr>
          <w:rFonts w:eastAsia="바탕"/>
          <w:sz w:val="22"/>
          <w:szCs w:val="22"/>
          <w:lang w:eastAsia="ko-KR"/>
        </w:rPr>
        <w:t xml:space="preserve">Since the larger M value can reduce the required time domain resources, </w:t>
      </w:r>
      <w:r w:rsidR="00A469C3">
        <w:rPr>
          <w:rFonts w:eastAsia="바탕"/>
          <w:sz w:val="22"/>
          <w:szCs w:val="22"/>
          <w:lang w:eastAsia="ko-KR"/>
        </w:rPr>
        <w:t xml:space="preserve">we think OOK-4 with M=4 should be supported for 30 kHz SCS to ensure the efficient resource utilization. </w:t>
      </w:r>
    </w:p>
    <w:p w14:paraId="0CBABACE" w14:textId="2A280E5D" w:rsidR="00493AFF" w:rsidRPr="00493AFF" w:rsidRDefault="00493AFF" w:rsidP="00493AFF">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w:t>
      </w:r>
      <w:r w:rsidR="00C035D7">
        <w:rPr>
          <w:rFonts w:eastAsia="바탕"/>
          <w:b/>
          <w:sz w:val="22"/>
          <w:szCs w:val="22"/>
          <w:lang w:eastAsia="ko-KR"/>
        </w:rPr>
        <w:t>1</w:t>
      </w:r>
      <w:r w:rsidRPr="00493AFF">
        <w:rPr>
          <w:rFonts w:eastAsia="바탕"/>
          <w:b/>
          <w:sz w:val="22"/>
          <w:szCs w:val="22"/>
          <w:lang w:eastAsia="ko-KR"/>
        </w:rPr>
        <w:t xml:space="preserve">: Confirm </w:t>
      </w:r>
      <w:r w:rsidR="00A469C3">
        <w:rPr>
          <w:rFonts w:eastAsia="바탕"/>
          <w:b/>
          <w:sz w:val="22"/>
          <w:szCs w:val="22"/>
          <w:lang w:eastAsia="ko-KR"/>
        </w:rPr>
        <w:t>to support OOK-4 with</w:t>
      </w:r>
      <w:r w:rsidRPr="00493AFF">
        <w:rPr>
          <w:rFonts w:eastAsia="바탕"/>
          <w:b/>
          <w:sz w:val="22"/>
          <w:szCs w:val="22"/>
          <w:lang w:eastAsia="ko-KR"/>
        </w:rPr>
        <w:t xml:space="preserve"> M=4 for 30 kHz SCS</w:t>
      </w:r>
    </w:p>
    <w:p w14:paraId="3A051AA1" w14:textId="77777777" w:rsidR="00EA6B1E" w:rsidRDefault="00EA6B1E" w:rsidP="00723572">
      <w:pPr>
        <w:spacing w:before="120" w:after="120" w:line="240" w:lineRule="auto"/>
        <w:ind w:left="0" w:firstLineChars="100" w:firstLine="220"/>
        <w:rPr>
          <w:rFonts w:eastAsia="바탕"/>
          <w:sz w:val="22"/>
          <w:szCs w:val="22"/>
          <w:lang w:eastAsia="ko-KR"/>
        </w:rPr>
      </w:pPr>
    </w:p>
    <w:p w14:paraId="66DE485D" w14:textId="1A7223EE" w:rsidR="00E50823" w:rsidRPr="007D1855" w:rsidRDefault="00936BDC" w:rsidP="00723572">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008E12C4">
        <w:rPr>
          <w:rFonts w:eastAsia="바탕"/>
          <w:sz w:val="22"/>
          <w:szCs w:val="22"/>
          <w:lang w:eastAsia="ko-KR"/>
        </w:rPr>
        <w:t xml:space="preserve"> FR2, </w:t>
      </w:r>
      <w:r w:rsidR="00E50823">
        <w:rPr>
          <w:rFonts w:eastAsia="바탕"/>
          <w:sz w:val="22"/>
          <w:szCs w:val="22"/>
          <w:lang w:eastAsia="ko-KR"/>
        </w:rPr>
        <w:t xml:space="preserve">LP-WUS </w:t>
      </w:r>
      <w:r w:rsidR="00172515">
        <w:rPr>
          <w:rFonts w:eastAsia="바탕"/>
          <w:sz w:val="22"/>
          <w:szCs w:val="22"/>
          <w:lang w:eastAsia="ko-KR"/>
        </w:rPr>
        <w:t xml:space="preserve">waveform </w:t>
      </w:r>
      <w:r w:rsidR="00873B43">
        <w:rPr>
          <w:rFonts w:eastAsia="바탕"/>
          <w:sz w:val="22"/>
          <w:szCs w:val="22"/>
          <w:lang w:eastAsia="ko-KR"/>
        </w:rPr>
        <w:t xml:space="preserve">is generated </w:t>
      </w:r>
      <w:r w:rsidR="00172515">
        <w:rPr>
          <w:rFonts w:eastAsia="바탕"/>
          <w:sz w:val="22"/>
          <w:szCs w:val="22"/>
          <w:lang w:eastAsia="ko-KR"/>
        </w:rPr>
        <w:t xml:space="preserve">based on the </w:t>
      </w:r>
      <w:r w:rsidR="00E50823">
        <w:rPr>
          <w:rFonts w:eastAsia="바탕"/>
          <w:sz w:val="22"/>
          <w:szCs w:val="22"/>
          <w:lang w:eastAsia="ko-KR"/>
        </w:rPr>
        <w:t>high</w:t>
      </w:r>
      <w:r w:rsidR="00172515">
        <w:rPr>
          <w:rFonts w:eastAsia="바탕"/>
          <w:sz w:val="22"/>
          <w:szCs w:val="22"/>
          <w:lang w:eastAsia="ko-KR"/>
        </w:rPr>
        <w:t>er</w:t>
      </w:r>
      <w:r w:rsidR="00E50823">
        <w:rPr>
          <w:rFonts w:eastAsia="바탕"/>
          <w:sz w:val="22"/>
          <w:szCs w:val="22"/>
          <w:lang w:eastAsia="ko-KR"/>
        </w:rPr>
        <w:t xml:space="preserve"> SCS, so</w:t>
      </w:r>
      <w:r w:rsidR="008E12C4">
        <w:rPr>
          <w:rFonts w:eastAsia="바탕"/>
          <w:sz w:val="22"/>
          <w:szCs w:val="22"/>
          <w:lang w:eastAsia="ko-KR"/>
        </w:rPr>
        <w:t xml:space="preserve"> the OOK symbol duration can be short</w:t>
      </w:r>
      <w:r w:rsidR="00172515">
        <w:rPr>
          <w:rFonts w:eastAsia="바탕"/>
          <w:sz w:val="22"/>
          <w:szCs w:val="22"/>
          <w:lang w:eastAsia="ko-KR"/>
        </w:rPr>
        <w:t>ened compared to FR1</w:t>
      </w:r>
      <w:r w:rsidR="008E12C4">
        <w:rPr>
          <w:rFonts w:eastAsia="바탕"/>
          <w:sz w:val="22"/>
          <w:szCs w:val="22"/>
          <w:lang w:eastAsia="ko-KR"/>
        </w:rPr>
        <w:t xml:space="preserve">. </w:t>
      </w:r>
      <w:r w:rsidR="00172515">
        <w:rPr>
          <w:rFonts w:eastAsia="바탕"/>
          <w:sz w:val="22"/>
          <w:szCs w:val="22"/>
          <w:lang w:eastAsia="ko-KR"/>
        </w:rPr>
        <w:t>W</w:t>
      </w:r>
      <w:r w:rsidR="008E12C4">
        <w:rPr>
          <w:rFonts w:eastAsia="바탕"/>
          <w:sz w:val="22"/>
          <w:szCs w:val="22"/>
          <w:lang w:eastAsia="ko-KR"/>
        </w:rPr>
        <w:t xml:space="preserve">hen the M value for those LP-WUS/LP-SS is also </w:t>
      </w:r>
      <w:r w:rsidR="00496CF3">
        <w:rPr>
          <w:rFonts w:eastAsia="바탕"/>
          <w:sz w:val="22"/>
          <w:szCs w:val="22"/>
          <w:lang w:eastAsia="ko-KR"/>
        </w:rPr>
        <w:t>greater than 1</w:t>
      </w:r>
      <w:r w:rsidR="008E12C4">
        <w:rPr>
          <w:rFonts w:eastAsia="바탕"/>
          <w:sz w:val="22"/>
          <w:szCs w:val="22"/>
          <w:lang w:eastAsia="ko-KR"/>
        </w:rPr>
        <w:t xml:space="preserve">, </w:t>
      </w:r>
      <w:r w:rsidR="00496CF3">
        <w:rPr>
          <w:rFonts w:eastAsia="바탕"/>
          <w:sz w:val="22"/>
          <w:szCs w:val="22"/>
          <w:lang w:eastAsia="ko-KR"/>
        </w:rPr>
        <w:t xml:space="preserve">OOK symbol duration is further shortened and </w:t>
      </w:r>
      <w:r w:rsidR="008E12C4">
        <w:rPr>
          <w:rFonts w:eastAsia="바탕"/>
          <w:sz w:val="22"/>
          <w:szCs w:val="22"/>
          <w:lang w:eastAsia="ko-KR"/>
        </w:rPr>
        <w:t xml:space="preserve">it would be a burden for LP-WUR to handle the </w:t>
      </w:r>
      <w:r w:rsidR="00873B43">
        <w:rPr>
          <w:rFonts w:eastAsia="바탕"/>
          <w:sz w:val="22"/>
          <w:szCs w:val="22"/>
          <w:lang w:eastAsia="ko-KR"/>
        </w:rPr>
        <w:t>shortened OOK symbol duration</w:t>
      </w:r>
      <w:r w:rsidR="008E12C4">
        <w:rPr>
          <w:rFonts w:eastAsia="바탕"/>
          <w:sz w:val="22"/>
          <w:szCs w:val="22"/>
          <w:lang w:eastAsia="ko-KR"/>
        </w:rPr>
        <w:t xml:space="preserve">. For example, OOK symbol with M=4 and SCS=120kHz, the length of OOK symbol is about 2 </w:t>
      </w:r>
      <w:proofErr w:type="spellStart"/>
      <w:r w:rsidR="008E12C4">
        <w:rPr>
          <w:rFonts w:eastAsia="바탕"/>
          <w:sz w:val="22"/>
          <w:szCs w:val="22"/>
          <w:lang w:eastAsia="ko-KR"/>
        </w:rPr>
        <w:t>usec</w:t>
      </w:r>
      <w:proofErr w:type="spellEnd"/>
      <w:r w:rsidR="008E12C4">
        <w:rPr>
          <w:rFonts w:eastAsia="바탕"/>
          <w:sz w:val="22"/>
          <w:szCs w:val="22"/>
          <w:lang w:eastAsia="ko-KR"/>
        </w:rPr>
        <w:t xml:space="preserve">. It </w:t>
      </w:r>
      <w:r w:rsidR="00873B43">
        <w:rPr>
          <w:rFonts w:eastAsia="바탕"/>
          <w:sz w:val="22"/>
          <w:szCs w:val="22"/>
          <w:lang w:eastAsia="ko-KR"/>
        </w:rPr>
        <w:t>would</w:t>
      </w:r>
      <w:r w:rsidR="008E12C4">
        <w:rPr>
          <w:rFonts w:eastAsia="바탕"/>
          <w:sz w:val="22"/>
          <w:szCs w:val="22"/>
          <w:lang w:eastAsia="ko-KR"/>
        </w:rPr>
        <w:t xml:space="preserve"> increase LP-WUR processing complexity</w:t>
      </w:r>
      <w:r w:rsidR="00873B43">
        <w:rPr>
          <w:rFonts w:eastAsia="바탕"/>
          <w:sz w:val="22"/>
          <w:szCs w:val="22"/>
          <w:lang w:eastAsia="ko-KR"/>
        </w:rPr>
        <w:t xml:space="preserve"> significantly</w:t>
      </w:r>
      <w:r w:rsidR="008E12C4">
        <w:rPr>
          <w:rFonts w:eastAsia="바탕"/>
          <w:sz w:val="22"/>
          <w:szCs w:val="22"/>
          <w:lang w:eastAsia="ko-KR"/>
        </w:rPr>
        <w:t xml:space="preserve">. Moreover, </w:t>
      </w:r>
      <w:r w:rsidR="00667BA9">
        <w:rPr>
          <w:rFonts w:eastAsia="바탕"/>
          <w:sz w:val="22"/>
          <w:szCs w:val="22"/>
          <w:lang w:eastAsia="ko-KR"/>
        </w:rPr>
        <w:t xml:space="preserve">OFDM-based LP-WUR should decode </w:t>
      </w:r>
      <w:r w:rsidR="008E12C4">
        <w:rPr>
          <w:rFonts w:eastAsia="바탕"/>
          <w:sz w:val="22"/>
          <w:szCs w:val="22"/>
          <w:lang w:eastAsia="ko-KR"/>
        </w:rPr>
        <w:t xml:space="preserve">the overlaid OFDM sequence </w:t>
      </w:r>
      <w:r w:rsidR="00667BA9">
        <w:rPr>
          <w:rFonts w:eastAsia="바탕"/>
          <w:sz w:val="22"/>
          <w:szCs w:val="22"/>
          <w:lang w:eastAsia="ko-KR"/>
        </w:rPr>
        <w:t xml:space="preserve">on </w:t>
      </w:r>
      <w:r w:rsidR="00873B43">
        <w:rPr>
          <w:rFonts w:eastAsia="바탕"/>
          <w:sz w:val="22"/>
          <w:szCs w:val="22"/>
          <w:lang w:eastAsia="ko-KR"/>
        </w:rPr>
        <w:t>each</w:t>
      </w:r>
      <w:r w:rsidR="00667BA9">
        <w:rPr>
          <w:rFonts w:eastAsia="바탕"/>
          <w:sz w:val="22"/>
          <w:szCs w:val="22"/>
          <w:lang w:eastAsia="ko-KR"/>
        </w:rPr>
        <w:t xml:space="preserve"> OOK symbol, which may require the high sampling rate</w:t>
      </w:r>
      <w:r w:rsidR="00873B43">
        <w:rPr>
          <w:rFonts w:eastAsia="바탕"/>
          <w:sz w:val="22"/>
          <w:szCs w:val="22"/>
          <w:lang w:eastAsia="ko-KR"/>
        </w:rPr>
        <w:t xml:space="preserve"> and high-power consumption</w:t>
      </w:r>
      <w:r w:rsidR="00667BA9">
        <w:rPr>
          <w:rFonts w:eastAsia="바탕"/>
          <w:sz w:val="22"/>
          <w:szCs w:val="22"/>
          <w:lang w:eastAsia="ko-KR"/>
        </w:rPr>
        <w:t xml:space="preserve"> at LP-WUR. To avoid such potential issue, the limited value of M should be supported for LP-WUS/LP-SS in FR2.</w:t>
      </w:r>
      <w:r w:rsidR="00216B30">
        <w:rPr>
          <w:rFonts w:eastAsia="바탕"/>
          <w:sz w:val="22"/>
          <w:szCs w:val="22"/>
          <w:lang w:eastAsia="ko-KR"/>
        </w:rPr>
        <w:t xml:space="preserve"> </w:t>
      </w:r>
    </w:p>
    <w:p w14:paraId="3506020B" w14:textId="0BE08A67" w:rsidR="00723572" w:rsidRPr="007D1855" w:rsidRDefault="00667BA9" w:rsidP="00C97959">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C035D7">
        <w:rPr>
          <w:rFonts w:eastAsia="바탕"/>
          <w:b/>
          <w:sz w:val="22"/>
          <w:szCs w:val="22"/>
          <w:lang w:eastAsia="ko-KR"/>
        </w:rPr>
        <w:t>2</w:t>
      </w:r>
      <w:r>
        <w:rPr>
          <w:rFonts w:eastAsia="바탕"/>
          <w:b/>
          <w:sz w:val="22"/>
          <w:szCs w:val="22"/>
          <w:lang w:eastAsia="ko-KR"/>
        </w:rPr>
        <w:t>: Not support M=4 for LP-WUS/LP-SS in FR2</w:t>
      </w:r>
    </w:p>
    <w:p w14:paraId="0A95E193" w14:textId="77777777" w:rsidR="00E73D01" w:rsidRDefault="00E73D01" w:rsidP="006E462D">
      <w:pPr>
        <w:spacing w:before="120" w:after="120" w:line="240" w:lineRule="auto"/>
        <w:ind w:left="284" w:hangingChars="129"/>
        <w:rPr>
          <w:rFonts w:eastAsia="바탕"/>
          <w:sz w:val="22"/>
          <w:szCs w:val="22"/>
          <w:lang w:eastAsia="ko-KR"/>
        </w:rPr>
      </w:pPr>
    </w:p>
    <w:p w14:paraId="22345751" w14:textId="59B73432" w:rsidR="00362F59" w:rsidRDefault="0048098B"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w:t>
      </w:r>
      <w:r w:rsidR="00362F59">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 xml:space="preserve">. </w:t>
      </w:r>
      <w:r w:rsidR="00362F59" w:rsidRPr="0099601F">
        <w:rPr>
          <w:rFonts w:ascii="Times New Roman" w:eastAsia="바탕" w:hAnsi="Times New Roman"/>
          <w:b/>
          <w:bCs/>
          <w:sz w:val="24"/>
          <w:szCs w:val="24"/>
          <w:lang w:val="en-US" w:eastAsia="ko-KR"/>
        </w:rPr>
        <w:t xml:space="preserve">LP-WUS </w:t>
      </w:r>
      <w:r w:rsidR="00362F59">
        <w:rPr>
          <w:rFonts w:ascii="Times New Roman" w:eastAsia="바탕" w:hAnsi="Times New Roman" w:hint="eastAsia"/>
          <w:b/>
          <w:bCs/>
          <w:sz w:val="24"/>
          <w:szCs w:val="24"/>
          <w:lang w:val="en-US" w:eastAsia="ko-KR"/>
        </w:rPr>
        <w:t>structure</w:t>
      </w:r>
    </w:p>
    <w:p w14:paraId="3992E8AE" w14:textId="6663A935" w:rsidR="00C035D7" w:rsidRDefault="00463C55" w:rsidP="00C035D7">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00C035D7">
        <w:rPr>
          <w:rFonts w:eastAsia="바탕"/>
          <w:sz w:val="22"/>
          <w:szCs w:val="22"/>
          <w:lang w:eastAsia="ko-KR"/>
        </w:rPr>
        <w:t>he channel coding</w:t>
      </w:r>
      <w:r>
        <w:rPr>
          <w:rFonts w:eastAsia="바탕"/>
          <w:sz w:val="22"/>
          <w:szCs w:val="22"/>
          <w:lang w:eastAsia="ko-KR"/>
        </w:rPr>
        <w:t xml:space="preserve"> scheme and rate matching methods</w:t>
      </w:r>
      <w:r w:rsidR="00C035D7">
        <w:rPr>
          <w:rFonts w:eastAsia="바탕"/>
          <w:sz w:val="22"/>
          <w:szCs w:val="22"/>
          <w:lang w:eastAsia="ko-KR"/>
        </w:rPr>
        <w:t xml:space="preserve"> </w:t>
      </w:r>
      <w:r>
        <w:rPr>
          <w:rFonts w:eastAsia="바탕"/>
          <w:sz w:val="22"/>
          <w:szCs w:val="22"/>
          <w:lang w:eastAsia="ko-KR"/>
        </w:rPr>
        <w:t xml:space="preserve">for LP-WUS </w:t>
      </w:r>
      <w:r w:rsidR="00C035D7">
        <w:rPr>
          <w:rFonts w:eastAsia="바탕"/>
          <w:sz w:val="22"/>
          <w:szCs w:val="22"/>
          <w:lang w:eastAsia="ko-KR"/>
        </w:rPr>
        <w:t>were agreed</w:t>
      </w:r>
      <w:r>
        <w:rPr>
          <w:rFonts w:eastAsia="바탕"/>
          <w:sz w:val="22"/>
          <w:szCs w:val="22"/>
          <w:lang w:eastAsia="ko-KR"/>
        </w:rPr>
        <w:t xml:space="preserve"> </w:t>
      </w:r>
      <w:r w:rsidR="00C035D7">
        <w:rPr>
          <w:rFonts w:eastAsia="바탕"/>
          <w:sz w:val="22"/>
          <w:szCs w:val="22"/>
          <w:lang w:eastAsia="ko-KR"/>
        </w:rPr>
        <w:t>as follows.</w:t>
      </w:r>
    </w:p>
    <w:tbl>
      <w:tblPr>
        <w:tblStyle w:val="a9"/>
        <w:tblW w:w="0" w:type="auto"/>
        <w:tblLook w:val="04A0" w:firstRow="1" w:lastRow="0" w:firstColumn="1" w:lastColumn="0" w:noHBand="0" w:noVBand="1"/>
      </w:tblPr>
      <w:tblGrid>
        <w:gridCol w:w="9628"/>
      </w:tblGrid>
      <w:tr w:rsidR="00C035D7" w14:paraId="10B9FEC1" w14:textId="77777777" w:rsidTr="0036205E">
        <w:trPr>
          <w:trHeight w:val="1887"/>
        </w:trPr>
        <w:tc>
          <w:tcPr>
            <w:tcW w:w="9628" w:type="dxa"/>
          </w:tcPr>
          <w:p w14:paraId="10429C1E" w14:textId="54DCE009" w:rsidR="00463C55" w:rsidRPr="00463C55" w:rsidRDefault="00463C55" w:rsidP="002D444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66BDF7F" w14:textId="77777777" w:rsidR="00463C55" w:rsidRPr="00463C55" w:rsidRDefault="00463C55" w:rsidP="00463C55">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463C55">
              <w:rPr>
                <w:rFonts w:eastAsiaTheme="minorHAnsi"/>
                <w:sz w:val="22"/>
                <w:szCs w:val="22"/>
                <w:lang w:eastAsia="ko-KR"/>
              </w:rPr>
              <w:t>For &gt; 2 information bits with RM coding, support one of the following alternatives for rate matching after RM coding, when code block</w:t>
            </w:r>
            <w:r w:rsidRPr="00463C55">
              <w:rPr>
                <w:rFonts w:eastAsiaTheme="minorHAnsi"/>
                <w:sz w:val="22"/>
                <w:szCs w:val="22"/>
                <w:lang w:val="en-US" w:eastAsia="ko-KR"/>
              </w:rPr>
              <w:t xml:space="preserve"> (coded bits)</w:t>
            </w:r>
            <w:r w:rsidRPr="00463C55">
              <w:rPr>
                <w:rFonts w:eastAsiaTheme="minorHAnsi"/>
                <w:sz w:val="22"/>
                <w:szCs w:val="22"/>
                <w:lang w:eastAsia="ko-KR"/>
              </w:rPr>
              <w:t xml:space="preserve"> length after rate matching &lt; 32</w:t>
            </w:r>
          </w:p>
          <w:p w14:paraId="5369F89B" w14:textId="77777777" w:rsidR="00463C55" w:rsidRPr="00463C55" w:rsidRDefault="00463C55" w:rsidP="00463C55">
            <w:pPr>
              <w:numPr>
                <w:ilvl w:val="0"/>
                <w:numId w:val="61"/>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3C55">
              <w:rPr>
                <w:rFonts w:eastAsiaTheme="minorHAnsi"/>
                <w:sz w:val="22"/>
                <w:szCs w:val="22"/>
                <w:lang w:eastAsia="ko-KR"/>
              </w:rPr>
              <w:t xml:space="preserve">Alt 1: Rate matching after RM coding is applied, as </w:t>
            </w:r>
            <w:r w:rsidRPr="00463C55">
              <w:rPr>
                <w:rFonts w:eastAsiaTheme="minorHAnsi"/>
                <w:bCs/>
                <w:iCs/>
                <w:sz w:val="22"/>
                <w:szCs w:val="22"/>
                <w:lang w:val="en-US" w:eastAsia="ko-KR"/>
              </w:rPr>
              <w:t xml:space="preserve">section </w:t>
            </w:r>
            <w:r w:rsidRPr="00463C55">
              <w:rPr>
                <w:rFonts w:eastAsiaTheme="minorHAnsi"/>
                <w:sz w:val="22"/>
                <w:szCs w:val="22"/>
                <w:lang w:eastAsia="ko-KR"/>
              </w:rPr>
              <w:t>5.4.3 in TS 38.212.</w:t>
            </w:r>
          </w:p>
          <w:p w14:paraId="23733A9C" w14:textId="77777777" w:rsidR="00463C55" w:rsidRPr="00463C55" w:rsidRDefault="00463C55" w:rsidP="00463C55">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p>
          <w:p w14:paraId="336BA0CF" w14:textId="77777777" w:rsidR="00463C55" w:rsidRPr="00463C55" w:rsidRDefault="00463C55" w:rsidP="00463C55">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044A199D" w14:textId="77777777" w:rsidR="00463C55" w:rsidRPr="00463C55" w:rsidRDefault="00463C55" w:rsidP="00463C55">
            <w:pPr>
              <w:overflowPunct w:val="0"/>
              <w:autoSpaceDE w:val="0"/>
              <w:autoSpaceDN w:val="0"/>
              <w:adjustRightInd w:val="0"/>
              <w:spacing w:before="0" w:after="120" w:line="240" w:lineRule="auto"/>
              <w:ind w:left="0" w:firstLine="0"/>
              <w:contextualSpacing/>
              <w:textAlignment w:val="baseline"/>
              <w:rPr>
                <w:rFonts w:eastAsiaTheme="minorHAnsi"/>
                <w:sz w:val="22"/>
                <w:szCs w:val="22"/>
                <w:lang w:val="en-US" w:eastAsia="ko-KR"/>
              </w:rPr>
            </w:pPr>
            <w:r w:rsidRPr="00463C55">
              <w:rPr>
                <w:rFonts w:eastAsiaTheme="minorHAnsi"/>
                <w:sz w:val="22"/>
                <w:szCs w:val="22"/>
                <w:lang w:eastAsia="ko-KR"/>
              </w:rPr>
              <w:t>For &gt; 2 information bits with RM coding, support candidate code block</w:t>
            </w:r>
            <w:r w:rsidRPr="00463C55">
              <w:rPr>
                <w:rFonts w:eastAsiaTheme="minorHAnsi"/>
                <w:sz w:val="22"/>
                <w:szCs w:val="22"/>
                <w:lang w:val="en-US" w:eastAsia="ko-KR"/>
              </w:rPr>
              <w:t xml:space="preserve"> (coded bits) </w:t>
            </w:r>
            <w:r w:rsidRPr="00463C55">
              <w:rPr>
                <w:rFonts w:eastAsiaTheme="minorHAnsi"/>
                <w:sz w:val="22"/>
                <w:szCs w:val="22"/>
                <w:lang w:eastAsia="ko-KR"/>
              </w:rPr>
              <w:t>length after rate matching</w:t>
            </w:r>
            <w:r w:rsidRPr="00463C55">
              <w:rPr>
                <w:rFonts w:eastAsiaTheme="minorHAnsi"/>
                <w:sz w:val="22"/>
                <w:szCs w:val="22"/>
                <w:lang w:val="en-US" w:eastAsia="ko-KR"/>
              </w:rPr>
              <w:t xml:space="preserve"> within the below range:</w:t>
            </w:r>
          </w:p>
          <w:p w14:paraId="29C53F7A" w14:textId="77777777" w:rsidR="00463C55" w:rsidRPr="00463C55" w:rsidRDefault="00463C55" w:rsidP="00463C55">
            <w:pPr>
              <w:numPr>
                <w:ilvl w:val="0"/>
                <w:numId w:val="61"/>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3C55">
              <w:rPr>
                <w:rFonts w:eastAsiaTheme="minorHAnsi"/>
                <w:sz w:val="22"/>
                <w:szCs w:val="22"/>
                <w:lang w:val="en-US" w:eastAsia="ko-KR"/>
              </w:rPr>
              <w:t xml:space="preserve">Alt 1a: </w:t>
            </w:r>
            <w:r w:rsidRPr="00463C55">
              <w:rPr>
                <w:rFonts w:eastAsiaTheme="minorHAnsi"/>
                <w:sz w:val="22"/>
                <w:szCs w:val="22"/>
                <w:lang w:eastAsia="ko-KR"/>
              </w:rPr>
              <w:t>code block</w:t>
            </w:r>
            <w:r w:rsidRPr="00463C55">
              <w:rPr>
                <w:rFonts w:eastAsiaTheme="minorHAnsi"/>
                <w:sz w:val="22"/>
                <w:szCs w:val="22"/>
                <w:lang w:val="en-US" w:eastAsia="ko-KR"/>
              </w:rPr>
              <w:t xml:space="preserve"> (coded bits)</w:t>
            </w:r>
            <w:r w:rsidRPr="00463C55">
              <w:rPr>
                <w:rFonts w:eastAsiaTheme="minorHAnsi"/>
                <w:sz w:val="22"/>
                <w:szCs w:val="22"/>
                <w:lang w:eastAsia="ko-KR"/>
              </w:rPr>
              <w:t xml:space="preserve"> length</w:t>
            </w:r>
            <w:r w:rsidRPr="00463C55">
              <w:rPr>
                <w:rFonts w:eastAsiaTheme="minorHAnsi"/>
                <w:sz w:val="22"/>
                <w:szCs w:val="22"/>
                <w:lang w:val="en-US" w:eastAsia="ko-KR"/>
              </w:rPr>
              <w:t>: [3,</w:t>
            </w:r>
            <w:proofErr w:type="gramStart"/>
            <w:r w:rsidRPr="00463C55">
              <w:rPr>
                <w:rFonts w:eastAsiaTheme="minorHAnsi"/>
                <w:sz w:val="22"/>
                <w:szCs w:val="22"/>
                <w:lang w:val="en-US" w:eastAsia="ko-KR"/>
              </w:rPr>
              <w:t>4]~</w:t>
            </w:r>
            <w:proofErr w:type="gramEnd"/>
            <w:r w:rsidRPr="00463C55">
              <w:rPr>
                <w:rFonts w:eastAsiaTheme="minorHAnsi"/>
                <w:sz w:val="22"/>
                <w:szCs w:val="22"/>
                <w:lang w:val="en-US" w:eastAsia="ko-KR"/>
              </w:rPr>
              <w:t>[32,64]</w:t>
            </w:r>
          </w:p>
          <w:p w14:paraId="0F2101F1" w14:textId="77777777" w:rsidR="00463C55" w:rsidRPr="00463C55" w:rsidRDefault="00463C55" w:rsidP="00463C55">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3C55">
              <w:rPr>
                <w:rFonts w:eastAsiaTheme="minorHAnsi"/>
                <w:sz w:val="22"/>
                <w:szCs w:val="22"/>
                <w:lang w:val="en-US" w:eastAsia="ko-KR"/>
              </w:rPr>
              <w:t>FFS whether all or a subset of lengths is selected.</w:t>
            </w:r>
          </w:p>
          <w:p w14:paraId="00542D22" w14:textId="77777777" w:rsidR="00463C55" w:rsidRPr="00463C55" w:rsidRDefault="00463C55" w:rsidP="00463C55">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3C55">
              <w:rPr>
                <w:rFonts w:eastAsiaTheme="minorHAnsi"/>
                <w:sz w:val="22"/>
                <w:szCs w:val="22"/>
                <w:lang w:val="en-US" w:eastAsia="ko-KR"/>
              </w:rPr>
              <w:lastRenderedPageBreak/>
              <w:t>FFS whether same range applies to all M values</w:t>
            </w:r>
          </w:p>
          <w:p w14:paraId="0CD3E4B0" w14:textId="4ACA7197" w:rsidR="00463C55" w:rsidRPr="002D4440" w:rsidRDefault="00463C55" w:rsidP="002D4440">
            <w:pPr>
              <w:numPr>
                <w:ilvl w:val="1"/>
                <w:numId w:val="54"/>
              </w:numPr>
              <w:overflowPunct w:val="0"/>
              <w:autoSpaceDE w:val="0"/>
              <w:autoSpaceDN w:val="0"/>
              <w:adjustRightInd w:val="0"/>
              <w:spacing w:before="0" w:after="120" w:line="240" w:lineRule="auto"/>
              <w:contextualSpacing/>
              <w:textAlignment w:val="baseline"/>
              <w:rPr>
                <w:rFonts w:eastAsiaTheme="minorHAnsi"/>
                <w:sz w:val="22"/>
                <w:szCs w:val="22"/>
                <w:lang w:val="en-US" w:eastAsia="ko-KR"/>
              </w:rPr>
            </w:pPr>
            <w:r w:rsidRPr="002D4440">
              <w:rPr>
                <w:rFonts w:eastAsiaTheme="minorHAnsi"/>
                <w:sz w:val="22"/>
                <w:szCs w:val="22"/>
                <w:lang w:val="en-US" w:eastAsia="ko-KR"/>
              </w:rPr>
              <w:t>FFS: above lengths do not consider repetition (if supported) after rate matching</w:t>
            </w:r>
          </w:p>
          <w:p w14:paraId="4B575C02" w14:textId="77777777" w:rsidR="00463C55" w:rsidRPr="00463C55" w:rsidRDefault="00463C55" w:rsidP="00463C55">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p>
          <w:p w14:paraId="717188BF" w14:textId="2F50FF82" w:rsidR="00463C55" w:rsidRPr="00463C55" w:rsidRDefault="00463C55" w:rsidP="00463C55">
            <w:pPr>
              <w:overflowPunct w:val="0"/>
              <w:autoSpaceDE w:val="0"/>
              <w:autoSpaceDN w:val="0"/>
              <w:adjustRightInd w:val="0"/>
              <w:spacing w:before="0" w:after="120" w:line="240" w:lineRule="auto"/>
              <w:ind w:left="0" w:firstLine="0"/>
              <w:contextualSpacing/>
              <w:textAlignment w:val="baseline"/>
              <w:rPr>
                <w:rFonts w:eastAsiaTheme="minorHAnsi"/>
                <w:b/>
                <w:bCs/>
                <w:sz w:val="22"/>
                <w:szCs w:val="22"/>
                <w:lang w:eastAsia="ko-KR"/>
              </w:rPr>
            </w:pPr>
            <w:r w:rsidRPr="002D4440">
              <w:rPr>
                <w:rFonts w:eastAsiaTheme="minorHAnsi"/>
                <w:b/>
                <w:bCs/>
                <w:sz w:val="22"/>
                <w:szCs w:val="22"/>
                <w:highlight w:val="darkYellow"/>
                <w:lang w:eastAsia="ko-KR"/>
              </w:rPr>
              <w:t>Working Assumption</w:t>
            </w:r>
          </w:p>
          <w:p w14:paraId="2B98074A" w14:textId="77777777" w:rsidR="00463C55" w:rsidRPr="00463C55" w:rsidRDefault="00463C55" w:rsidP="00463C55">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463C55">
              <w:rPr>
                <w:rFonts w:eastAsiaTheme="minorHAnsi"/>
                <w:sz w:val="22"/>
                <w:szCs w:val="22"/>
                <w:lang w:eastAsia="ko-KR"/>
              </w:rPr>
              <w:t>Support 1 &amp; 2 information bits for LP-WUS. No additional restriction is introduced on the supported number of subgroups/codepoints by LP-WUS.</w:t>
            </w:r>
          </w:p>
          <w:p w14:paraId="025C7E20" w14:textId="77777777" w:rsidR="00463C55" w:rsidRPr="00463C55" w:rsidRDefault="00463C55" w:rsidP="00463C55">
            <w:pPr>
              <w:numPr>
                <w:ilvl w:val="0"/>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3C55">
              <w:rPr>
                <w:rFonts w:eastAsiaTheme="minorHAnsi"/>
                <w:sz w:val="22"/>
                <w:szCs w:val="22"/>
                <w:lang w:eastAsia="ko-KR"/>
              </w:rPr>
              <w:t>2 information bits: coding is done as described in the first row in the table in section 5.3.3.2 of 38.212 (scrambling is not applied)</w:t>
            </w:r>
          </w:p>
          <w:p w14:paraId="556EA4ED" w14:textId="0AC321C4" w:rsidR="00463C55" w:rsidRPr="002D4440" w:rsidRDefault="00463C55" w:rsidP="002D4440">
            <w:pPr>
              <w:numPr>
                <w:ilvl w:val="0"/>
                <w:numId w:val="54"/>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463C55">
              <w:rPr>
                <w:rFonts w:eastAsiaTheme="minorHAnsi"/>
                <w:sz w:val="22"/>
                <w:szCs w:val="22"/>
                <w:lang w:eastAsia="ko-KR"/>
              </w:rPr>
              <w:t>1 information bit: repetition is done as described in the first row in the table in section 5.3.3.1 of 38.212 (scrambling is not applied)</w:t>
            </w:r>
          </w:p>
        </w:tc>
      </w:tr>
    </w:tbl>
    <w:p w14:paraId="75C76EA4" w14:textId="4B1C6306" w:rsidR="00463C55" w:rsidRDefault="00463C55" w:rsidP="00606A09">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R</w:t>
      </w:r>
      <w:r>
        <w:rPr>
          <w:rFonts w:eastAsia="바탕"/>
          <w:sz w:val="22"/>
          <w:szCs w:val="22"/>
          <w:lang w:eastAsia="ko-KR"/>
        </w:rPr>
        <w:t>egarding code block length</w:t>
      </w:r>
      <w:r w:rsidR="00166EA2">
        <w:rPr>
          <w:rFonts w:eastAsia="바탕"/>
          <w:sz w:val="22"/>
          <w:szCs w:val="22"/>
          <w:lang w:eastAsia="ko-KR"/>
        </w:rPr>
        <w:t xml:space="preserve">, if 64 is supported, one LP-WUS transmission would occupy multiple slots. Considering LP-WUS and LP-SS transmission are </w:t>
      </w:r>
      <w:proofErr w:type="spellStart"/>
      <w:r w:rsidR="00166EA2">
        <w:rPr>
          <w:rFonts w:eastAsia="바탕"/>
          <w:sz w:val="22"/>
          <w:szCs w:val="22"/>
          <w:lang w:eastAsia="ko-KR"/>
        </w:rPr>
        <w:t>TDMed</w:t>
      </w:r>
      <w:proofErr w:type="spellEnd"/>
      <w:r w:rsidR="00166EA2">
        <w:rPr>
          <w:rFonts w:eastAsia="바탕"/>
          <w:sz w:val="22"/>
          <w:szCs w:val="22"/>
          <w:lang w:eastAsia="ko-KR"/>
        </w:rPr>
        <w:t xml:space="preserve"> since they have the same frequency resources, it would cause the lack of time domain resources for UE supporting LP-WUS, especially when OOK-4 with M=1 is configured. Moreover, according to the rate-matching specified in 5.4.3 in TS 38.212, code block with length 64 is equivalent to the pure repetition of the code block with length 32. In our view, repetition should be separate discussion. There seems no reason of 64 code block length is needed for now. As a lower bound of code block length, 3 can be acceptable since it is the minimum input bit length for the channel coding.</w:t>
      </w:r>
    </w:p>
    <w:p w14:paraId="56563881" w14:textId="044FC120" w:rsidR="00166EA2" w:rsidRPr="007D1855" w:rsidRDefault="00166EA2" w:rsidP="00166EA2">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2F007F">
        <w:rPr>
          <w:rFonts w:eastAsia="바탕"/>
          <w:b/>
          <w:sz w:val="22"/>
          <w:szCs w:val="22"/>
          <w:lang w:eastAsia="ko-KR"/>
        </w:rPr>
        <w:t>3</w:t>
      </w:r>
      <w:r>
        <w:rPr>
          <w:rFonts w:eastAsia="바탕"/>
          <w:b/>
          <w:sz w:val="22"/>
          <w:szCs w:val="22"/>
          <w:lang w:eastAsia="ko-KR"/>
        </w:rPr>
        <w:t>: Code block length should be 3~32</w:t>
      </w:r>
    </w:p>
    <w:p w14:paraId="25A5A98D" w14:textId="40D64A97" w:rsidR="00166EA2" w:rsidRDefault="00166EA2" w:rsidP="00606A09">
      <w:pPr>
        <w:spacing w:before="120" w:after="120" w:line="240" w:lineRule="auto"/>
        <w:ind w:left="0" w:firstLine="0"/>
        <w:rPr>
          <w:rFonts w:eastAsia="바탕"/>
          <w:sz w:val="22"/>
          <w:szCs w:val="22"/>
          <w:lang w:eastAsia="ko-KR"/>
        </w:rPr>
      </w:pPr>
    </w:p>
    <w:p w14:paraId="77F86562" w14:textId="433A2DE7" w:rsidR="00570A07" w:rsidRPr="002D4440" w:rsidRDefault="00570A07" w:rsidP="00606A09">
      <w:pPr>
        <w:spacing w:before="120" w:after="120" w:line="240" w:lineRule="auto"/>
        <w:ind w:left="0" w:firstLine="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or the information bit size of 1 and/or 2 bits, above working assumption was made for support any number of subgroups/codepoints by </w:t>
      </w:r>
      <w:proofErr w:type="spellStart"/>
      <w:r>
        <w:rPr>
          <w:rFonts w:eastAsia="바탕"/>
          <w:sz w:val="22"/>
          <w:szCs w:val="22"/>
          <w:lang w:eastAsia="ko-KR"/>
        </w:rPr>
        <w:t>gNB</w:t>
      </w:r>
      <w:proofErr w:type="spellEnd"/>
      <w:r>
        <w:rPr>
          <w:rFonts w:eastAsia="바탕"/>
          <w:sz w:val="22"/>
          <w:szCs w:val="22"/>
          <w:lang w:eastAsia="ko-KR"/>
        </w:rPr>
        <w:t xml:space="preserve"> without additional restriction. </w:t>
      </w:r>
      <w:r w:rsidR="002C6311">
        <w:rPr>
          <w:rFonts w:eastAsia="바탕"/>
          <w:sz w:val="22"/>
          <w:szCs w:val="22"/>
          <w:lang w:eastAsia="ko-KR"/>
        </w:rPr>
        <w:t>And, channel coding was agreed to use the existing NR coding scheme for small size of message blocks. One remaining issue is whether/how to support rate matching for those size of information bits. To ensure the comparable coverage to more than 2 information bits cases, the same rate matching or repetition should be supported for this case.</w:t>
      </w:r>
    </w:p>
    <w:p w14:paraId="138803C8" w14:textId="4EB1887A" w:rsidR="002F007F" w:rsidRPr="007D1855" w:rsidRDefault="002F007F" w:rsidP="002F007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 Confirm the working assumption on s</w:t>
      </w:r>
      <w:r w:rsidRPr="002F007F">
        <w:rPr>
          <w:rFonts w:eastAsia="바탕"/>
          <w:b/>
          <w:sz w:val="22"/>
          <w:szCs w:val="22"/>
          <w:lang w:eastAsia="ko-KR"/>
        </w:rPr>
        <w:t>upport</w:t>
      </w:r>
      <w:r>
        <w:rPr>
          <w:rFonts w:eastAsia="바탕"/>
          <w:b/>
          <w:sz w:val="22"/>
          <w:szCs w:val="22"/>
          <w:lang w:eastAsia="ko-KR"/>
        </w:rPr>
        <w:t>ing</w:t>
      </w:r>
      <w:r w:rsidRPr="002F007F">
        <w:rPr>
          <w:rFonts w:eastAsia="바탕"/>
          <w:b/>
          <w:sz w:val="22"/>
          <w:szCs w:val="22"/>
          <w:lang w:eastAsia="ko-KR"/>
        </w:rPr>
        <w:t xml:space="preserve"> 1 &amp; 2 information bits for LP-WUS</w:t>
      </w:r>
    </w:p>
    <w:p w14:paraId="7DB18C28" w14:textId="2E2215B1" w:rsidR="00C035D7" w:rsidRPr="007D1855" w:rsidRDefault="00C035D7" w:rsidP="00C035D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2F007F">
        <w:rPr>
          <w:rFonts w:eastAsia="바탕"/>
          <w:b/>
          <w:sz w:val="22"/>
          <w:szCs w:val="22"/>
          <w:lang w:eastAsia="ko-KR"/>
        </w:rPr>
        <w:t>5</w:t>
      </w:r>
      <w:r>
        <w:rPr>
          <w:rFonts w:eastAsia="바탕"/>
          <w:b/>
          <w:sz w:val="22"/>
          <w:szCs w:val="22"/>
          <w:lang w:eastAsia="ko-KR"/>
        </w:rPr>
        <w:t>: Additional repetition can be considered when the information bits carried by LP-WUS is 1 bit</w:t>
      </w:r>
      <w:r w:rsidR="002C6311">
        <w:rPr>
          <w:rFonts w:eastAsia="바탕"/>
          <w:b/>
          <w:sz w:val="22"/>
          <w:szCs w:val="22"/>
          <w:lang w:eastAsia="ko-KR"/>
        </w:rPr>
        <w:t xml:space="preserve"> or 2 bits</w:t>
      </w:r>
    </w:p>
    <w:p w14:paraId="1F5ACA54" w14:textId="6CA6FAB2" w:rsidR="00C035D7" w:rsidRDefault="00C035D7" w:rsidP="007357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more than 2 bits, no need to </w:t>
      </w:r>
      <w:r w:rsidR="00CE5F6B">
        <w:rPr>
          <w:rFonts w:ascii="Times New Roman" w:hAnsi="Times New Roman" w:hint="eastAsia"/>
          <w:b/>
          <w:sz w:val="22"/>
          <w:szCs w:val="22"/>
          <w:lang w:val="en-GB" w:eastAsia="ko-KR"/>
        </w:rPr>
        <w:t>c</w:t>
      </w:r>
      <w:r w:rsidR="00CE5F6B">
        <w:rPr>
          <w:rFonts w:ascii="Times New Roman" w:hAnsi="Times New Roman"/>
          <w:b/>
          <w:sz w:val="22"/>
          <w:szCs w:val="22"/>
          <w:lang w:val="en-GB" w:eastAsia="ko-KR"/>
        </w:rPr>
        <w:t xml:space="preserve">onsider </w:t>
      </w:r>
      <w:r>
        <w:rPr>
          <w:rFonts w:ascii="Times New Roman" w:hAnsi="Times New Roman"/>
          <w:b/>
          <w:sz w:val="22"/>
          <w:szCs w:val="22"/>
          <w:lang w:val="en-GB" w:eastAsia="ko-KR"/>
        </w:rPr>
        <w:t>the additional repetition on top of RM coding</w:t>
      </w:r>
    </w:p>
    <w:p w14:paraId="5A002D13" w14:textId="77777777" w:rsidR="00706125" w:rsidRPr="008B58D1" w:rsidRDefault="00706125" w:rsidP="00C7679F">
      <w:pPr>
        <w:spacing w:before="120" w:after="120" w:line="240" w:lineRule="auto"/>
        <w:ind w:left="0" w:firstLineChars="100" w:firstLine="220"/>
        <w:rPr>
          <w:rFonts w:eastAsia="바탕"/>
          <w:sz w:val="22"/>
          <w:szCs w:val="22"/>
          <w:lang w:eastAsia="ko-KR"/>
        </w:rPr>
      </w:pPr>
    </w:p>
    <w:p w14:paraId="01A98EC6" w14:textId="689D6126" w:rsidR="00E27B23" w:rsidRDefault="0048098B"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E27B23">
        <w:rPr>
          <w:rFonts w:ascii="Times New Roman" w:eastAsia="바탕" w:hAnsi="Times New Roman"/>
          <w:b/>
          <w:bCs/>
          <w:sz w:val="24"/>
          <w:szCs w:val="24"/>
          <w:lang w:val="en-US" w:eastAsia="ko-KR"/>
        </w:rPr>
        <w:t>.</w:t>
      </w:r>
      <w:r w:rsidR="00CD5B4A">
        <w:rPr>
          <w:rFonts w:ascii="Times New Roman" w:eastAsia="바탕" w:hAnsi="Times New Roman" w:hint="eastAsia"/>
          <w:b/>
          <w:bCs/>
          <w:sz w:val="24"/>
          <w:szCs w:val="24"/>
          <w:lang w:val="en-US" w:eastAsia="ko-KR"/>
        </w:rPr>
        <w:t>3</w:t>
      </w:r>
      <w:r w:rsidR="00E27B23">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sidR="00E27B23">
        <w:rPr>
          <w:rFonts w:ascii="Times New Roman" w:eastAsia="바탕" w:hAnsi="Times New Roman"/>
          <w:b/>
          <w:bCs/>
          <w:sz w:val="24"/>
          <w:szCs w:val="24"/>
          <w:lang w:val="en-US" w:eastAsia="ko-KR"/>
        </w:rPr>
        <w:t>sequence</w:t>
      </w:r>
    </w:p>
    <w:p w14:paraId="148A4F4C" w14:textId="735D6FDD" w:rsidR="00C035D7" w:rsidRPr="002B4AB8" w:rsidRDefault="00C035D7" w:rsidP="00C035D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overlaid OFDM sequence, </w:t>
      </w:r>
      <w:r w:rsidR="003B06E3">
        <w:rPr>
          <w:rFonts w:eastAsia="바탕"/>
          <w:sz w:val="22"/>
          <w:szCs w:val="22"/>
          <w:lang w:eastAsia="ko-KR"/>
        </w:rPr>
        <w:t>followings</w:t>
      </w:r>
      <w:r>
        <w:rPr>
          <w:rFonts w:eastAsia="바탕"/>
          <w:sz w:val="22"/>
          <w:szCs w:val="22"/>
          <w:lang w:eastAsia="ko-KR"/>
        </w:rPr>
        <w:t xml:space="preserve"> w</w:t>
      </w:r>
      <w:r w:rsidR="003B06E3">
        <w:rPr>
          <w:rFonts w:eastAsia="바탕"/>
          <w:sz w:val="22"/>
          <w:szCs w:val="22"/>
          <w:lang w:eastAsia="ko-KR"/>
        </w:rPr>
        <w:t>ere</w:t>
      </w:r>
      <w:r>
        <w:rPr>
          <w:rFonts w:eastAsia="바탕"/>
          <w:sz w:val="22"/>
          <w:szCs w:val="22"/>
          <w:lang w:eastAsia="ko-KR"/>
        </w:rPr>
        <w:t xml:space="preserve"> agreed </w:t>
      </w:r>
      <w:r w:rsidR="003B06E3">
        <w:rPr>
          <w:rFonts w:eastAsia="바탕"/>
          <w:sz w:val="22"/>
          <w:szCs w:val="22"/>
          <w:lang w:eastAsia="ko-KR"/>
        </w:rPr>
        <w:t>in the previous RAN1 meetings.</w:t>
      </w:r>
    </w:p>
    <w:tbl>
      <w:tblPr>
        <w:tblStyle w:val="a9"/>
        <w:tblW w:w="0" w:type="auto"/>
        <w:tblLook w:val="04A0" w:firstRow="1" w:lastRow="0" w:firstColumn="1" w:lastColumn="0" w:noHBand="0" w:noVBand="1"/>
      </w:tblPr>
      <w:tblGrid>
        <w:gridCol w:w="9628"/>
      </w:tblGrid>
      <w:tr w:rsidR="00C035D7" w14:paraId="025CDEB3" w14:textId="77777777" w:rsidTr="0036205E">
        <w:tc>
          <w:tcPr>
            <w:tcW w:w="9628" w:type="dxa"/>
          </w:tcPr>
          <w:p w14:paraId="45B8A370" w14:textId="05B8B0A0" w:rsidR="003B06E3" w:rsidRPr="003B06E3" w:rsidRDefault="003B06E3" w:rsidP="003B06E3">
            <w:pPr>
              <w:spacing w:after="120"/>
              <w:ind w:left="0" w:firstLine="0"/>
              <w:contextualSpacing/>
              <w:rPr>
                <w:rFonts w:eastAsiaTheme="minorHAnsi"/>
                <w:bCs/>
                <w:sz w:val="22"/>
                <w:szCs w:val="22"/>
                <w:lang w:val="en-US" w:eastAsia="ko-KR"/>
              </w:rPr>
            </w:pPr>
            <w:r w:rsidRPr="003B06E3">
              <w:rPr>
                <w:rFonts w:eastAsiaTheme="minorHAnsi"/>
                <w:b/>
                <w:bCs/>
                <w:sz w:val="22"/>
                <w:szCs w:val="22"/>
                <w:highlight w:val="green"/>
                <w:lang w:val="en-US" w:eastAsia="ko-KR"/>
              </w:rPr>
              <w:t>Agreement</w:t>
            </w:r>
            <w:r w:rsidRPr="003B06E3">
              <w:rPr>
                <w:rFonts w:eastAsiaTheme="minorHAnsi" w:hint="eastAsia"/>
                <w:b/>
                <w:bCs/>
                <w:sz w:val="22"/>
                <w:szCs w:val="22"/>
                <w:lang w:val="en-US" w:eastAsia="ko-KR"/>
              </w:rPr>
              <w:t xml:space="preserve"> </w:t>
            </w:r>
            <w:r w:rsidRPr="003B06E3">
              <w:rPr>
                <w:rFonts w:eastAsiaTheme="minorHAnsi" w:hint="eastAsia"/>
                <w:bCs/>
                <w:sz w:val="22"/>
                <w:szCs w:val="22"/>
                <w:lang w:eastAsia="ko-KR"/>
              </w:rPr>
              <w:t>(R</w:t>
            </w:r>
            <w:r>
              <w:rPr>
                <w:rFonts w:eastAsiaTheme="minorHAnsi"/>
                <w:bCs/>
                <w:sz w:val="22"/>
                <w:szCs w:val="22"/>
                <w:lang w:eastAsia="ko-KR"/>
              </w:rPr>
              <w:t>AN</w:t>
            </w:r>
            <w:r w:rsidRPr="003B06E3">
              <w:rPr>
                <w:rFonts w:eastAsiaTheme="minorHAnsi" w:hint="eastAsia"/>
                <w:bCs/>
                <w:sz w:val="22"/>
                <w:szCs w:val="22"/>
                <w:lang w:eastAsia="ko-KR"/>
              </w:rPr>
              <w:t>1#119)</w:t>
            </w:r>
          </w:p>
          <w:p w14:paraId="5762E79D" w14:textId="77777777" w:rsidR="003B06E3" w:rsidRPr="003B06E3" w:rsidRDefault="003B06E3" w:rsidP="003B06E3">
            <w:pPr>
              <w:spacing w:after="120"/>
              <w:ind w:left="0" w:firstLine="0"/>
              <w:contextualSpacing/>
              <w:rPr>
                <w:rFonts w:eastAsiaTheme="minorHAnsi"/>
                <w:bCs/>
                <w:sz w:val="22"/>
                <w:szCs w:val="22"/>
                <w:lang w:eastAsia="ko-KR"/>
              </w:rPr>
            </w:pPr>
            <w:r w:rsidRPr="003B06E3">
              <w:rPr>
                <w:rFonts w:eastAsiaTheme="minorHAnsi"/>
                <w:bCs/>
                <w:sz w:val="22"/>
                <w:szCs w:val="22"/>
                <w:lang w:eastAsia="ko-KR"/>
              </w:rPr>
              <w:t>CS(s) and/or root(s) used for overlaid OFDM sequence in the time domain are derived from RRC signalling:</w:t>
            </w:r>
          </w:p>
          <w:p w14:paraId="085C4968" w14:textId="77777777" w:rsidR="003B06E3" w:rsidRPr="003B06E3" w:rsidRDefault="003B06E3" w:rsidP="003B06E3">
            <w:pPr>
              <w:numPr>
                <w:ilvl w:val="0"/>
                <w:numId w:val="54"/>
              </w:numPr>
              <w:spacing w:after="120"/>
              <w:contextualSpacing/>
              <w:rPr>
                <w:rFonts w:eastAsiaTheme="minorHAnsi"/>
                <w:bCs/>
                <w:sz w:val="22"/>
                <w:szCs w:val="22"/>
                <w:lang w:eastAsia="ko-KR"/>
              </w:rPr>
            </w:pPr>
            <w:r w:rsidRPr="003B06E3">
              <w:rPr>
                <w:rFonts w:eastAsiaTheme="minorHAnsi"/>
                <w:bCs/>
                <w:sz w:val="22"/>
                <w:szCs w:val="22"/>
                <w:lang w:eastAsia="ko-KR"/>
              </w:rPr>
              <w:t>FFS: the set of values of CS and root for configuration</w:t>
            </w:r>
          </w:p>
          <w:p w14:paraId="5778C650" w14:textId="77777777" w:rsidR="003B06E3" w:rsidRPr="003B06E3" w:rsidRDefault="003B06E3" w:rsidP="003B06E3">
            <w:pPr>
              <w:numPr>
                <w:ilvl w:val="0"/>
                <w:numId w:val="54"/>
              </w:numPr>
              <w:spacing w:after="120"/>
              <w:contextualSpacing/>
              <w:rPr>
                <w:rFonts w:eastAsiaTheme="minorHAnsi"/>
                <w:bCs/>
                <w:sz w:val="22"/>
                <w:szCs w:val="22"/>
                <w:lang w:eastAsia="ko-KR"/>
              </w:rPr>
            </w:pPr>
            <w:r w:rsidRPr="003B06E3">
              <w:rPr>
                <w:rFonts w:eastAsiaTheme="minorHAnsi"/>
                <w:bCs/>
                <w:sz w:val="22"/>
                <w:szCs w:val="22"/>
                <w:lang w:eastAsia="ko-KR"/>
              </w:rPr>
              <w:t xml:space="preserve">FFS: details of the RRC </w:t>
            </w:r>
            <w:proofErr w:type="spellStart"/>
            <w:r w:rsidRPr="003B06E3">
              <w:rPr>
                <w:rFonts w:eastAsiaTheme="minorHAnsi"/>
                <w:bCs/>
                <w:sz w:val="22"/>
                <w:szCs w:val="22"/>
                <w:lang w:eastAsia="ko-KR"/>
              </w:rPr>
              <w:t>signaling</w:t>
            </w:r>
            <w:proofErr w:type="spellEnd"/>
          </w:p>
          <w:p w14:paraId="33D8C7EB" w14:textId="77777777" w:rsidR="003B06E3" w:rsidRDefault="003B06E3" w:rsidP="0036205E">
            <w:pPr>
              <w:spacing w:after="120"/>
              <w:ind w:left="0" w:firstLine="0"/>
              <w:contextualSpacing/>
              <w:rPr>
                <w:rFonts w:eastAsiaTheme="minorHAnsi"/>
                <w:b/>
                <w:bCs/>
                <w:sz w:val="22"/>
                <w:szCs w:val="22"/>
                <w:highlight w:val="green"/>
                <w:lang w:eastAsia="ko-KR"/>
              </w:rPr>
            </w:pPr>
          </w:p>
          <w:p w14:paraId="21C6D52F" w14:textId="492853EF" w:rsidR="003B06E3" w:rsidRPr="003B06E3" w:rsidRDefault="003B06E3" w:rsidP="003B06E3">
            <w:pPr>
              <w:spacing w:after="120"/>
              <w:ind w:left="0" w:firstLine="0"/>
              <w:contextualSpacing/>
              <w:rPr>
                <w:rFonts w:eastAsiaTheme="minorHAnsi"/>
                <w:b/>
                <w:bCs/>
                <w:sz w:val="22"/>
                <w:szCs w:val="22"/>
                <w:lang w:eastAsia="ko-KR"/>
              </w:rPr>
            </w:pPr>
            <w:r w:rsidRPr="003B06E3">
              <w:rPr>
                <w:rFonts w:eastAsiaTheme="minorHAnsi"/>
                <w:b/>
                <w:bCs/>
                <w:sz w:val="22"/>
                <w:szCs w:val="22"/>
                <w:highlight w:val="darkYellow"/>
                <w:lang w:eastAsia="ko-KR"/>
              </w:rPr>
              <w:t>Working Assumption</w:t>
            </w:r>
            <w:r w:rsidRPr="003B06E3">
              <w:rPr>
                <w:rFonts w:eastAsiaTheme="minorHAnsi"/>
                <w:bCs/>
                <w:sz w:val="22"/>
                <w:szCs w:val="22"/>
                <w:lang w:eastAsia="ko-KR"/>
              </w:rPr>
              <w:t xml:space="preserve"> </w:t>
            </w:r>
            <w:r w:rsidRPr="003B06E3">
              <w:rPr>
                <w:rFonts w:eastAsiaTheme="minorHAnsi" w:hint="eastAsia"/>
                <w:bCs/>
                <w:sz w:val="22"/>
                <w:szCs w:val="22"/>
                <w:lang w:eastAsia="ko-KR"/>
              </w:rPr>
              <w:t>(RA</w:t>
            </w:r>
            <w:r w:rsidRPr="003B06E3">
              <w:rPr>
                <w:rFonts w:eastAsiaTheme="minorHAnsi"/>
                <w:bCs/>
                <w:sz w:val="22"/>
                <w:szCs w:val="22"/>
                <w:lang w:eastAsia="ko-KR"/>
              </w:rPr>
              <w:t>N</w:t>
            </w:r>
            <w:r w:rsidRPr="003B06E3">
              <w:rPr>
                <w:rFonts w:eastAsiaTheme="minorHAnsi" w:hint="eastAsia"/>
                <w:bCs/>
                <w:sz w:val="22"/>
                <w:szCs w:val="22"/>
                <w:lang w:eastAsia="ko-KR"/>
              </w:rPr>
              <w:t>1#1</w:t>
            </w:r>
            <w:r w:rsidRPr="003B06E3">
              <w:rPr>
                <w:rFonts w:eastAsiaTheme="minorHAnsi"/>
                <w:bCs/>
                <w:sz w:val="22"/>
                <w:szCs w:val="22"/>
                <w:lang w:eastAsia="ko-KR"/>
              </w:rPr>
              <w:t>20bis</w:t>
            </w:r>
            <w:r w:rsidRPr="003B06E3">
              <w:rPr>
                <w:rFonts w:eastAsiaTheme="minorHAnsi" w:hint="eastAsia"/>
                <w:bCs/>
                <w:sz w:val="22"/>
                <w:szCs w:val="22"/>
                <w:lang w:eastAsia="ko-KR"/>
              </w:rPr>
              <w:t>)</w:t>
            </w:r>
          </w:p>
          <w:p w14:paraId="63ED2D8F" w14:textId="77777777" w:rsidR="003B06E3" w:rsidRPr="003B06E3" w:rsidRDefault="003B06E3" w:rsidP="003B06E3">
            <w:pPr>
              <w:spacing w:after="120"/>
              <w:ind w:left="0" w:firstLine="0"/>
              <w:contextualSpacing/>
              <w:rPr>
                <w:rFonts w:eastAsiaTheme="minorHAnsi"/>
                <w:bCs/>
                <w:sz w:val="22"/>
                <w:szCs w:val="22"/>
                <w:lang w:eastAsia="ko-KR"/>
              </w:rPr>
            </w:pPr>
            <w:r w:rsidRPr="003B06E3">
              <w:rPr>
                <w:rFonts w:eastAsiaTheme="minorHAnsi"/>
                <w:bCs/>
                <w:sz w:val="22"/>
                <w:szCs w:val="22"/>
                <w:lang w:eastAsia="ko-KR"/>
              </w:rPr>
              <w:t>At least for FR1, s</w:t>
            </w:r>
            <w:r w:rsidRPr="003B06E3">
              <w:rPr>
                <w:rFonts w:eastAsiaTheme="minorHAnsi" w:hint="eastAsia"/>
                <w:bCs/>
                <w:sz w:val="22"/>
                <w:szCs w:val="22"/>
                <w:lang w:eastAsia="ko-KR"/>
              </w:rPr>
              <w:t xml:space="preserve">upport </w:t>
            </w:r>
            <w:r w:rsidRPr="003B06E3">
              <w:rPr>
                <w:rFonts w:eastAsiaTheme="minorHAnsi"/>
                <w:bCs/>
                <w:sz w:val="22"/>
                <w:szCs w:val="22"/>
                <w:lang w:eastAsia="ko-KR"/>
              </w:rPr>
              <w:t>maximum 2 roots</w:t>
            </w:r>
            <w:r w:rsidRPr="003B06E3">
              <w:rPr>
                <w:rFonts w:eastAsiaTheme="minorHAnsi" w:hint="eastAsia"/>
                <w:bCs/>
                <w:sz w:val="22"/>
                <w:szCs w:val="22"/>
                <w:lang w:eastAsia="ko-KR"/>
              </w:rPr>
              <w:t xml:space="preserve"> to be </w:t>
            </w:r>
            <w:r w:rsidRPr="003B06E3">
              <w:rPr>
                <w:rFonts w:eastAsiaTheme="minorHAnsi"/>
                <w:bCs/>
                <w:sz w:val="22"/>
                <w:szCs w:val="22"/>
                <w:lang w:eastAsia="ko-KR"/>
              </w:rPr>
              <w:t xml:space="preserve">used for overlaid OFDM sequences for M=1/2/4 (max 2 for each M value). </w:t>
            </w:r>
          </w:p>
          <w:p w14:paraId="1CF9BDB7" w14:textId="77777777" w:rsidR="003B06E3" w:rsidRPr="003B06E3" w:rsidRDefault="003B06E3" w:rsidP="003B06E3">
            <w:pPr>
              <w:numPr>
                <w:ilvl w:val="0"/>
                <w:numId w:val="53"/>
              </w:numPr>
              <w:spacing w:after="120"/>
              <w:contextualSpacing/>
              <w:rPr>
                <w:rFonts w:eastAsiaTheme="minorHAnsi"/>
                <w:bCs/>
                <w:sz w:val="22"/>
                <w:szCs w:val="22"/>
                <w:lang w:eastAsia="ko-KR"/>
              </w:rPr>
            </w:pPr>
            <w:r w:rsidRPr="003B06E3">
              <w:rPr>
                <w:rFonts w:eastAsiaTheme="minorHAnsi"/>
                <w:bCs/>
                <w:sz w:val="22"/>
                <w:szCs w:val="22"/>
                <w:lang w:eastAsia="ko-KR"/>
              </w:rPr>
              <w:t>Different roots can be picked for different M values.</w:t>
            </w:r>
          </w:p>
          <w:p w14:paraId="58BA63F3" w14:textId="5291E638" w:rsidR="003B06E3" w:rsidRDefault="003B06E3" w:rsidP="0036205E">
            <w:pPr>
              <w:spacing w:after="120"/>
              <w:ind w:left="0" w:firstLine="0"/>
              <w:contextualSpacing/>
              <w:rPr>
                <w:rFonts w:eastAsiaTheme="minorHAnsi"/>
                <w:b/>
                <w:bCs/>
                <w:sz w:val="22"/>
                <w:szCs w:val="22"/>
                <w:highlight w:val="green"/>
                <w:lang w:eastAsia="ko-KR"/>
              </w:rPr>
            </w:pPr>
          </w:p>
          <w:p w14:paraId="15E4D70F" w14:textId="08744D62" w:rsidR="003B06E3" w:rsidRPr="003B06E3" w:rsidRDefault="003B06E3" w:rsidP="003B06E3">
            <w:pPr>
              <w:spacing w:after="120"/>
              <w:ind w:left="0" w:firstLine="0"/>
              <w:contextualSpacing/>
              <w:rPr>
                <w:rFonts w:eastAsiaTheme="minorHAnsi"/>
                <w:b/>
                <w:bCs/>
                <w:sz w:val="22"/>
                <w:szCs w:val="22"/>
                <w:lang w:val="en-US" w:eastAsia="ko-KR"/>
              </w:rPr>
            </w:pPr>
            <w:r w:rsidRPr="003B06E3">
              <w:rPr>
                <w:rFonts w:eastAsiaTheme="minorHAnsi"/>
                <w:b/>
                <w:bCs/>
                <w:sz w:val="22"/>
                <w:szCs w:val="22"/>
                <w:highlight w:val="green"/>
                <w:lang w:val="en-US" w:eastAsia="ko-KR"/>
              </w:rPr>
              <w:t>Agreement</w:t>
            </w:r>
            <w:r w:rsidRPr="003B06E3">
              <w:rPr>
                <w:rFonts w:eastAsiaTheme="minorHAnsi" w:hint="eastAsia"/>
                <w:bCs/>
                <w:sz w:val="22"/>
                <w:szCs w:val="22"/>
                <w:lang w:val="en-US" w:eastAsia="ko-KR"/>
              </w:rPr>
              <w:t xml:space="preserve"> </w:t>
            </w:r>
            <w:r w:rsidRPr="003B06E3">
              <w:rPr>
                <w:rFonts w:eastAsiaTheme="minorHAnsi" w:hint="eastAsia"/>
                <w:bCs/>
                <w:sz w:val="22"/>
                <w:szCs w:val="22"/>
                <w:lang w:eastAsia="ko-KR"/>
              </w:rPr>
              <w:t>(R</w:t>
            </w:r>
            <w:r w:rsidRPr="003B06E3">
              <w:rPr>
                <w:rFonts w:eastAsiaTheme="minorHAnsi"/>
                <w:bCs/>
                <w:sz w:val="22"/>
                <w:szCs w:val="22"/>
                <w:lang w:eastAsia="ko-KR"/>
              </w:rPr>
              <w:t>AN</w:t>
            </w:r>
            <w:r w:rsidRPr="003B06E3">
              <w:rPr>
                <w:rFonts w:eastAsiaTheme="minorHAnsi" w:hint="eastAsia"/>
                <w:bCs/>
                <w:sz w:val="22"/>
                <w:szCs w:val="22"/>
                <w:lang w:eastAsia="ko-KR"/>
              </w:rPr>
              <w:t>1#1</w:t>
            </w:r>
            <w:r w:rsidRPr="003B06E3">
              <w:rPr>
                <w:rFonts w:eastAsiaTheme="minorHAnsi"/>
                <w:bCs/>
                <w:sz w:val="22"/>
                <w:szCs w:val="22"/>
                <w:lang w:eastAsia="ko-KR"/>
              </w:rPr>
              <w:t>20bis</w:t>
            </w:r>
            <w:r w:rsidRPr="003B06E3">
              <w:rPr>
                <w:rFonts w:eastAsiaTheme="minorHAnsi" w:hint="eastAsia"/>
                <w:bCs/>
                <w:sz w:val="22"/>
                <w:szCs w:val="22"/>
                <w:lang w:eastAsia="ko-KR"/>
              </w:rPr>
              <w:t>)</w:t>
            </w:r>
          </w:p>
          <w:p w14:paraId="071B05D6" w14:textId="0EFE6541" w:rsidR="003B06E3" w:rsidRPr="003B06E3" w:rsidRDefault="003B06E3" w:rsidP="003B06E3">
            <w:pPr>
              <w:spacing w:after="120"/>
              <w:ind w:left="0" w:firstLine="0"/>
              <w:contextualSpacing/>
              <w:rPr>
                <w:rFonts w:eastAsiaTheme="minorHAnsi"/>
                <w:bCs/>
                <w:sz w:val="22"/>
                <w:szCs w:val="22"/>
                <w:lang w:eastAsia="ko-KR"/>
              </w:rPr>
            </w:pPr>
            <w:r w:rsidRPr="003B06E3">
              <w:rPr>
                <w:rFonts w:eastAsiaTheme="minorHAnsi"/>
                <w:bCs/>
                <w:iCs/>
                <w:sz w:val="22"/>
                <w:szCs w:val="22"/>
                <w:lang w:eastAsia="ko-KR"/>
              </w:rPr>
              <w:t xml:space="preserve">For the root(s) used for overlaid OFDM sequences, </w:t>
            </w:r>
            <w:proofErr w:type="spellStart"/>
            <w:r w:rsidRPr="003B06E3">
              <w:rPr>
                <w:rFonts w:eastAsiaTheme="minorHAnsi"/>
                <w:bCs/>
                <w:iCs/>
                <w:sz w:val="22"/>
                <w:szCs w:val="22"/>
                <w:lang w:eastAsia="ko-KR"/>
              </w:rPr>
              <w:t>gNB</w:t>
            </w:r>
            <w:proofErr w:type="spellEnd"/>
            <w:r w:rsidRPr="003B06E3">
              <w:rPr>
                <w:rFonts w:eastAsiaTheme="minorHAnsi"/>
                <w:bCs/>
                <w:iCs/>
                <w:sz w:val="22"/>
                <w:szCs w:val="22"/>
                <w:lang w:eastAsia="ko-KR"/>
              </w:rPr>
              <w:t xml:space="preserve"> can configure any value from 1 ~ (</w:t>
            </w:r>
            <w:proofErr w:type="spellStart"/>
            <w:r w:rsidRPr="003B06E3">
              <w:rPr>
                <w:rFonts w:eastAsiaTheme="minorHAnsi"/>
                <w:bCs/>
                <w:iCs/>
                <w:sz w:val="22"/>
                <w:szCs w:val="22"/>
                <w:lang w:eastAsia="ko-KR"/>
              </w:rPr>
              <w:t>B</w:t>
            </w:r>
            <w:r w:rsidRPr="003B06E3">
              <w:rPr>
                <w:rFonts w:eastAsiaTheme="minorHAnsi"/>
                <w:bCs/>
                <w:iCs/>
                <w:sz w:val="22"/>
                <w:szCs w:val="22"/>
                <w:vertAlign w:val="subscript"/>
                <w:lang w:eastAsia="ko-KR"/>
              </w:rPr>
              <w:t>zc</w:t>
            </w:r>
            <w:proofErr w:type="spellEnd"/>
            <w:r w:rsidRPr="003B06E3">
              <w:rPr>
                <w:rFonts w:eastAsiaTheme="minorHAnsi"/>
                <w:bCs/>
                <w:iCs/>
                <w:sz w:val="22"/>
                <w:szCs w:val="22"/>
                <w:vertAlign w:val="subscript"/>
                <w:lang w:eastAsia="ko-KR"/>
              </w:rPr>
              <w:t xml:space="preserve"> </w:t>
            </w:r>
            <w:r w:rsidRPr="003B06E3">
              <w:rPr>
                <w:rFonts w:eastAsiaTheme="minorHAnsi"/>
                <w:bCs/>
                <w:iCs/>
                <w:sz w:val="22"/>
                <w:szCs w:val="22"/>
                <w:lang w:eastAsia="ko-KR"/>
              </w:rPr>
              <w:t xml:space="preserve">-1), </w:t>
            </w:r>
            <w:r w:rsidRPr="003B06E3">
              <w:rPr>
                <w:rFonts w:eastAsiaTheme="minorHAnsi"/>
                <w:bCs/>
                <w:sz w:val="22"/>
                <w:szCs w:val="22"/>
                <w:lang w:eastAsia="ko-KR"/>
              </w:rPr>
              <w:t xml:space="preserve">where </w:t>
            </w:r>
            <w:proofErr w:type="spellStart"/>
            <w:r w:rsidRPr="003B06E3">
              <w:rPr>
                <w:rFonts w:eastAsiaTheme="minorHAnsi"/>
                <w:bCs/>
                <w:sz w:val="22"/>
                <w:szCs w:val="22"/>
                <w:lang w:eastAsia="ko-KR"/>
              </w:rPr>
              <w:t>Bzc</w:t>
            </w:r>
            <w:proofErr w:type="spellEnd"/>
            <w:r w:rsidRPr="003B06E3">
              <w:rPr>
                <w:rFonts w:eastAsiaTheme="minorHAnsi"/>
                <w:bCs/>
                <w:sz w:val="22"/>
                <w:szCs w:val="22"/>
                <w:lang w:eastAsia="ko-KR"/>
              </w:rPr>
              <w:t xml:space="preserve"> is given by the largest prime number such that </w:t>
            </w:r>
            <m:oMath>
              <m:sSub>
                <m:sSubPr>
                  <m:ctrlPr>
                    <w:rPr>
                      <w:rFonts w:ascii="Cambria Math" w:eastAsiaTheme="minorHAnsi" w:hAnsi="Cambria Math"/>
                      <w:bCs/>
                      <w:i/>
                      <w:sz w:val="22"/>
                      <w:szCs w:val="22"/>
                      <w:lang w:eastAsia="ko-KR"/>
                    </w:rPr>
                  </m:ctrlPr>
                </m:sSubPr>
                <m:e>
                  <m:r>
                    <w:rPr>
                      <w:rFonts w:ascii="Cambria Math" w:eastAsiaTheme="minorHAnsi" w:hAnsi="Cambria Math"/>
                      <w:sz w:val="22"/>
                      <w:szCs w:val="22"/>
                      <w:lang w:eastAsia="ko-KR"/>
                    </w:rPr>
                    <m:t>B</m:t>
                  </m:r>
                </m:e>
                <m:sub>
                  <m:r>
                    <w:rPr>
                      <w:rFonts w:ascii="Cambria Math" w:eastAsiaTheme="minorHAnsi" w:hAnsi="Cambria Math"/>
                      <w:sz w:val="22"/>
                      <w:szCs w:val="22"/>
                      <w:lang w:eastAsia="ko-KR"/>
                    </w:rPr>
                    <m:t>ZC</m:t>
                  </m:r>
                </m:sub>
              </m:sSub>
              <m:r>
                <w:rPr>
                  <w:rFonts w:ascii="Cambria Math" w:eastAsiaTheme="minorHAnsi" w:hAnsi="Cambria Math"/>
                  <w:sz w:val="22"/>
                  <w:szCs w:val="22"/>
                  <w:lang w:eastAsia="ko-KR"/>
                </w:rPr>
                <m:t>&lt;</m:t>
              </m:r>
              <m:sSub>
                <m:sSubPr>
                  <m:ctrlPr>
                    <w:rPr>
                      <w:rFonts w:ascii="Cambria Math" w:eastAsiaTheme="minorHAnsi" w:hAnsi="Cambria Math"/>
                      <w:bCs/>
                      <w:i/>
                      <w:sz w:val="22"/>
                      <w:szCs w:val="22"/>
                      <w:lang w:eastAsia="ko-KR"/>
                    </w:rPr>
                  </m:ctrlPr>
                </m:sSubPr>
                <m:e>
                  <m:r>
                    <w:rPr>
                      <w:rFonts w:ascii="Cambria Math" w:eastAsiaTheme="minorHAnsi" w:hAnsi="Cambria Math"/>
                      <w:sz w:val="22"/>
                      <w:szCs w:val="22"/>
                      <w:lang w:eastAsia="ko-KR"/>
                    </w:rPr>
                    <m:t>L</m:t>
                  </m:r>
                </m:e>
                <m:sub>
                  <m:r>
                    <w:rPr>
                      <w:rFonts w:ascii="Cambria Math" w:eastAsiaTheme="minorHAnsi" w:hAnsi="Cambria Math"/>
                      <w:sz w:val="22"/>
                      <w:szCs w:val="22"/>
                      <w:lang w:eastAsia="ko-KR"/>
                    </w:rPr>
                    <m:t>ZC</m:t>
                  </m:r>
                </m:sub>
              </m:sSub>
            </m:oMath>
            <w:r w:rsidRPr="003B06E3">
              <w:rPr>
                <w:rFonts w:eastAsiaTheme="minorHAnsi"/>
                <w:bCs/>
                <w:sz w:val="22"/>
                <w:szCs w:val="22"/>
                <w:lang w:eastAsia="ko-KR"/>
              </w:rPr>
              <w:t>,</w:t>
            </w:r>
            <m:oMath>
              <m:sSub>
                <m:sSubPr>
                  <m:ctrlPr>
                    <w:rPr>
                      <w:rFonts w:ascii="Cambria Math" w:eastAsiaTheme="minorHAnsi" w:hAnsi="Cambria Math"/>
                      <w:bCs/>
                      <w:i/>
                      <w:sz w:val="22"/>
                      <w:szCs w:val="22"/>
                      <w:lang w:eastAsia="ko-KR"/>
                    </w:rPr>
                  </m:ctrlPr>
                </m:sSubPr>
                <m:e>
                  <m:r>
                    <m:rPr>
                      <m:sty m:val="p"/>
                    </m:rPr>
                    <w:rPr>
                      <w:rFonts w:ascii="Cambria Math" w:eastAsiaTheme="minorHAnsi" w:hAnsi="Cambria Math"/>
                      <w:sz w:val="22"/>
                      <w:szCs w:val="22"/>
                      <w:lang w:eastAsia="ko-KR"/>
                    </w:rPr>
                    <m:t xml:space="preserve"> where</m:t>
                  </m:r>
                  <m:r>
                    <w:rPr>
                      <w:rFonts w:ascii="Cambria Math" w:eastAsiaTheme="minorHAnsi" w:hAnsi="Cambria Math"/>
                      <w:sz w:val="22"/>
                      <w:szCs w:val="22"/>
                      <w:lang w:eastAsia="ko-KR"/>
                    </w:rPr>
                    <m:t xml:space="preserve">  L</m:t>
                  </m:r>
                </m:e>
                <m:sub>
                  <m:r>
                    <w:rPr>
                      <w:rFonts w:ascii="Cambria Math" w:eastAsiaTheme="minorHAnsi" w:hAnsi="Cambria Math"/>
                      <w:sz w:val="22"/>
                      <w:szCs w:val="22"/>
                      <w:lang w:eastAsia="ko-KR"/>
                    </w:rPr>
                    <m:t>ZC</m:t>
                  </m:r>
                </m:sub>
              </m:sSub>
            </m:oMath>
            <w:r w:rsidRPr="003B06E3">
              <w:rPr>
                <w:rFonts w:eastAsiaTheme="minorHAnsi"/>
                <w:bCs/>
                <w:sz w:val="22"/>
                <w:szCs w:val="22"/>
                <w:lang w:eastAsia="ko-KR"/>
              </w:rPr>
              <w:t xml:space="preserve"> is the overlaid OFDM sequence length.</w:t>
            </w:r>
          </w:p>
          <w:p w14:paraId="62970EB1" w14:textId="581B7EAE" w:rsidR="000429DC" w:rsidRDefault="000429DC">
            <w:pPr>
              <w:spacing w:after="120"/>
              <w:contextualSpacing/>
              <w:rPr>
                <w:rFonts w:eastAsiaTheme="minorHAnsi"/>
                <w:bCs/>
                <w:sz w:val="22"/>
                <w:szCs w:val="22"/>
                <w:lang w:val="en-US" w:eastAsia="ko-KR"/>
              </w:rPr>
            </w:pPr>
          </w:p>
          <w:p w14:paraId="4E9718BF" w14:textId="78CF1EC1" w:rsidR="000429DC" w:rsidRPr="00EB0272" w:rsidRDefault="000429DC" w:rsidP="000429DC">
            <w:pPr>
              <w:spacing w:after="120"/>
              <w:ind w:left="0" w:firstLine="0"/>
              <w:contextualSpacing/>
              <w:rPr>
                <w:rFonts w:eastAsiaTheme="minorHAnsi"/>
                <w:b/>
                <w:bCs/>
                <w:sz w:val="22"/>
                <w:szCs w:val="22"/>
                <w:lang w:val="en-US" w:eastAsia="ko-KR"/>
              </w:rPr>
            </w:pPr>
            <w:r w:rsidRPr="003B06E3">
              <w:rPr>
                <w:rFonts w:eastAsiaTheme="minorHAnsi"/>
                <w:b/>
                <w:bCs/>
                <w:sz w:val="22"/>
                <w:szCs w:val="22"/>
                <w:highlight w:val="green"/>
                <w:lang w:val="en-US" w:eastAsia="ko-KR"/>
              </w:rPr>
              <w:t>Agreement</w:t>
            </w:r>
            <w:r w:rsidRPr="003B06E3">
              <w:rPr>
                <w:rFonts w:eastAsiaTheme="minorHAnsi" w:hint="eastAsia"/>
                <w:bCs/>
                <w:sz w:val="22"/>
                <w:szCs w:val="22"/>
                <w:lang w:val="en-US" w:eastAsia="ko-KR"/>
              </w:rPr>
              <w:t xml:space="preserve"> </w:t>
            </w:r>
            <w:r w:rsidRPr="00EB0272">
              <w:rPr>
                <w:rFonts w:eastAsiaTheme="minorHAnsi"/>
                <w:bCs/>
                <w:sz w:val="22"/>
                <w:szCs w:val="22"/>
                <w:lang w:eastAsia="ko-KR"/>
              </w:rPr>
              <w:t>(RAN1#120bis)</w:t>
            </w:r>
          </w:p>
          <w:p w14:paraId="159D3C9E" w14:textId="77777777" w:rsidR="000429DC" w:rsidRPr="000429DC" w:rsidRDefault="000429DC" w:rsidP="000429DC">
            <w:pPr>
              <w:spacing w:after="120"/>
              <w:ind w:left="0" w:firstLine="0"/>
              <w:contextualSpacing/>
              <w:rPr>
                <w:rFonts w:eastAsiaTheme="minorHAnsi"/>
                <w:bCs/>
                <w:iCs/>
                <w:sz w:val="22"/>
                <w:szCs w:val="22"/>
                <w:lang w:eastAsia="ko-KR"/>
              </w:rPr>
            </w:pPr>
            <w:r w:rsidRPr="000429DC">
              <w:rPr>
                <w:rFonts w:eastAsiaTheme="minorHAnsi"/>
                <w:bCs/>
                <w:iCs/>
                <w:sz w:val="22"/>
                <w:szCs w:val="22"/>
                <w:lang w:eastAsia="ko-KR"/>
              </w:rPr>
              <w:t>For WUS information carried by the overlaid OFDM sequence(s),</w:t>
            </w:r>
          </w:p>
          <w:p w14:paraId="4C2B3C16" w14:textId="77777777" w:rsidR="000429DC" w:rsidRPr="000429DC" w:rsidRDefault="000429DC" w:rsidP="000429DC">
            <w:pPr>
              <w:numPr>
                <w:ilvl w:val="0"/>
                <w:numId w:val="62"/>
              </w:numPr>
              <w:spacing w:after="120"/>
              <w:contextualSpacing/>
              <w:rPr>
                <w:rFonts w:eastAsiaTheme="minorHAnsi"/>
                <w:bCs/>
                <w:iCs/>
                <w:sz w:val="22"/>
                <w:szCs w:val="22"/>
                <w:lang w:eastAsia="ko-KR"/>
              </w:rPr>
            </w:pPr>
            <w:r w:rsidRPr="000429DC">
              <w:rPr>
                <w:rFonts w:eastAsiaTheme="minorHAnsi"/>
                <w:bCs/>
                <w:iCs/>
                <w:sz w:val="22"/>
                <w:szCs w:val="22"/>
                <w:lang w:eastAsia="ko-KR"/>
              </w:rPr>
              <w:t>Alt 1: Raw information bits are mapped to sequence(s)</w:t>
            </w:r>
          </w:p>
          <w:p w14:paraId="31ACE4CB" w14:textId="77777777" w:rsidR="000429DC" w:rsidRPr="000429DC" w:rsidRDefault="000429DC" w:rsidP="000429DC">
            <w:pPr>
              <w:numPr>
                <w:ilvl w:val="1"/>
                <w:numId w:val="54"/>
              </w:numPr>
              <w:spacing w:after="120"/>
              <w:contextualSpacing/>
              <w:rPr>
                <w:rFonts w:eastAsiaTheme="minorHAnsi"/>
                <w:bCs/>
                <w:iCs/>
                <w:sz w:val="22"/>
                <w:szCs w:val="22"/>
                <w:lang w:eastAsia="ko-KR"/>
              </w:rPr>
            </w:pPr>
            <w:r w:rsidRPr="000429DC">
              <w:rPr>
                <w:rFonts w:eastAsiaTheme="minorHAnsi"/>
                <w:bCs/>
                <w:iCs/>
                <w:sz w:val="22"/>
                <w:szCs w:val="22"/>
                <w:lang w:val="en-US" w:eastAsia="ko-KR"/>
              </w:rPr>
              <w:t>N raw</w:t>
            </w:r>
            <w:r w:rsidRPr="000429DC">
              <w:rPr>
                <w:rFonts w:eastAsiaTheme="minorHAnsi"/>
                <w:bCs/>
                <w:iCs/>
                <w:sz w:val="22"/>
                <w:szCs w:val="22"/>
                <w:lang w:eastAsia="ko-KR"/>
              </w:rPr>
              <w:t xml:space="preserve"> information bits are</w:t>
            </w:r>
            <w:r w:rsidRPr="000429DC">
              <w:rPr>
                <w:rFonts w:eastAsiaTheme="minorHAnsi"/>
                <w:bCs/>
                <w:iCs/>
                <w:sz w:val="22"/>
                <w:szCs w:val="22"/>
                <w:lang w:val="en-US" w:eastAsia="ko-KR"/>
              </w:rPr>
              <w:t xml:space="preserve"> divided</w:t>
            </w:r>
            <w:r w:rsidRPr="000429DC">
              <w:rPr>
                <w:rFonts w:eastAsiaTheme="minorHAnsi"/>
                <w:bCs/>
                <w:iCs/>
                <w:sz w:val="22"/>
                <w:szCs w:val="22"/>
                <w:lang w:eastAsia="ko-KR"/>
              </w:rPr>
              <w:t xml:space="preserve"> into K segments from MSB</w:t>
            </w:r>
            <w:r w:rsidRPr="000429DC">
              <w:rPr>
                <w:rFonts w:eastAsiaTheme="minorHAnsi" w:hint="eastAsia"/>
                <w:bCs/>
                <w:iCs/>
                <w:sz w:val="22"/>
                <w:szCs w:val="22"/>
                <w:lang w:val="en-US" w:eastAsia="ko-KR"/>
              </w:rPr>
              <w:t xml:space="preserve"> </w:t>
            </w:r>
            <w:r w:rsidRPr="000429DC">
              <w:rPr>
                <w:rFonts w:eastAsiaTheme="minorHAnsi"/>
                <w:bCs/>
                <w:iCs/>
                <w:sz w:val="22"/>
                <w:szCs w:val="22"/>
                <w:lang w:eastAsia="ko-KR"/>
              </w:rPr>
              <w:t>to LSB</w:t>
            </w:r>
            <w:r w:rsidRPr="000429DC">
              <w:rPr>
                <w:rFonts w:eastAsiaTheme="minorHAnsi"/>
                <w:bCs/>
                <w:iCs/>
                <w:sz w:val="22"/>
                <w:szCs w:val="22"/>
                <w:lang w:val="en-US" w:eastAsia="ko-KR"/>
              </w:rPr>
              <w:t>,</w:t>
            </w:r>
            <w:r w:rsidRPr="000429DC">
              <w:rPr>
                <w:rFonts w:eastAsiaTheme="minorHAnsi"/>
                <w:bCs/>
                <w:iCs/>
                <w:sz w:val="22"/>
                <w:szCs w:val="22"/>
                <w:lang w:eastAsia="ko-KR"/>
              </w:rPr>
              <w:t xml:space="preserve"> where K= ceil (</w:t>
            </w:r>
            <w:r w:rsidRPr="000429DC">
              <w:rPr>
                <w:rFonts w:eastAsiaTheme="minorHAnsi"/>
                <w:bCs/>
                <w:iCs/>
                <w:sz w:val="22"/>
                <w:szCs w:val="22"/>
                <w:lang w:val="en-US" w:eastAsia="ko-KR"/>
              </w:rPr>
              <w:t>N</w:t>
            </w:r>
            <w:r w:rsidRPr="000429DC">
              <w:rPr>
                <w:rFonts w:eastAsiaTheme="minorHAnsi"/>
                <w:bCs/>
                <w:iCs/>
                <w:sz w:val="22"/>
                <w:szCs w:val="22"/>
                <w:lang w:eastAsia="ko-KR"/>
              </w:rPr>
              <w:t>/log</w:t>
            </w:r>
            <w:r w:rsidRPr="000429DC">
              <w:rPr>
                <w:rFonts w:eastAsiaTheme="minorHAnsi"/>
                <w:bCs/>
                <w:iCs/>
                <w:sz w:val="22"/>
                <w:szCs w:val="22"/>
                <w:vertAlign w:val="subscript"/>
                <w:lang w:eastAsia="ko-KR"/>
              </w:rPr>
              <w:t>2</w:t>
            </w:r>
            <w:r w:rsidRPr="000429DC">
              <w:rPr>
                <w:rFonts w:eastAsiaTheme="minorHAnsi"/>
                <w:bCs/>
                <w:iCs/>
                <w:sz w:val="22"/>
                <w:szCs w:val="22"/>
                <w:lang w:eastAsia="ko-KR"/>
              </w:rPr>
              <w:t xml:space="preserve">L), L is the number of </w:t>
            </w:r>
            <w:proofErr w:type="gramStart"/>
            <w:r w:rsidRPr="000429DC">
              <w:rPr>
                <w:rFonts w:eastAsiaTheme="minorHAnsi" w:hint="eastAsia"/>
                <w:bCs/>
                <w:iCs/>
                <w:sz w:val="22"/>
                <w:szCs w:val="22"/>
                <w:lang w:val="en-US" w:eastAsia="ko-KR"/>
              </w:rPr>
              <w:t>candidate</w:t>
            </w:r>
            <w:proofErr w:type="gramEnd"/>
            <w:r w:rsidRPr="000429DC">
              <w:rPr>
                <w:rFonts w:eastAsiaTheme="minorHAnsi" w:hint="eastAsia"/>
                <w:bCs/>
                <w:iCs/>
                <w:sz w:val="22"/>
                <w:szCs w:val="22"/>
                <w:lang w:val="en-US" w:eastAsia="ko-KR"/>
              </w:rPr>
              <w:t xml:space="preserve"> </w:t>
            </w:r>
            <w:r w:rsidRPr="000429DC">
              <w:rPr>
                <w:rFonts w:eastAsiaTheme="minorHAnsi"/>
                <w:bCs/>
                <w:iCs/>
                <w:sz w:val="22"/>
                <w:szCs w:val="22"/>
                <w:lang w:eastAsia="ko-KR"/>
              </w:rPr>
              <w:t>overlaid OFDM sequences</w:t>
            </w:r>
            <w:r w:rsidRPr="000429DC">
              <w:rPr>
                <w:rFonts w:eastAsiaTheme="minorHAnsi"/>
                <w:bCs/>
                <w:iCs/>
                <w:sz w:val="22"/>
                <w:szCs w:val="22"/>
                <w:lang w:val="en-US" w:eastAsia="ko-KR"/>
              </w:rPr>
              <w:t xml:space="preserve"> for one OOK ON chip</w:t>
            </w:r>
            <w:r w:rsidRPr="000429DC">
              <w:rPr>
                <w:rFonts w:eastAsiaTheme="minorHAnsi"/>
                <w:bCs/>
                <w:iCs/>
                <w:sz w:val="22"/>
                <w:szCs w:val="22"/>
                <w:lang w:eastAsia="ko-KR"/>
              </w:rPr>
              <w:t>.</w:t>
            </w:r>
          </w:p>
          <w:p w14:paraId="50D2208E" w14:textId="77777777" w:rsidR="000429DC" w:rsidRPr="000429DC" w:rsidRDefault="000429DC" w:rsidP="000429DC">
            <w:pPr>
              <w:numPr>
                <w:ilvl w:val="1"/>
                <w:numId w:val="54"/>
              </w:numPr>
              <w:spacing w:after="120"/>
              <w:contextualSpacing/>
              <w:rPr>
                <w:rFonts w:eastAsiaTheme="minorHAnsi"/>
                <w:bCs/>
                <w:iCs/>
                <w:sz w:val="22"/>
                <w:szCs w:val="22"/>
                <w:lang w:eastAsia="ko-KR"/>
              </w:rPr>
            </w:pPr>
            <w:r w:rsidRPr="000429DC">
              <w:rPr>
                <w:rFonts w:eastAsiaTheme="minorHAnsi"/>
                <w:bCs/>
                <w:iCs/>
                <w:sz w:val="22"/>
                <w:szCs w:val="22"/>
                <w:lang w:val="en-US" w:eastAsia="ko-KR"/>
              </w:rPr>
              <w:t>In one OOK ON chip, a segment of information bits is mapped to one sequence sequentially, e.g., for a segment of 2 information bits, 00 is mapped to sequence #1, 01 is mapped to seq #2.</w:t>
            </w:r>
            <w:r w:rsidRPr="000429DC">
              <w:rPr>
                <w:rFonts w:eastAsiaTheme="minorHAnsi"/>
                <w:bCs/>
                <w:iCs/>
                <w:sz w:val="22"/>
                <w:szCs w:val="22"/>
                <w:lang w:eastAsia="ko-KR"/>
              </w:rPr>
              <w:t xml:space="preserve"> </w:t>
            </w:r>
          </w:p>
          <w:p w14:paraId="2837B523" w14:textId="77777777" w:rsidR="000429DC" w:rsidRPr="000429DC" w:rsidRDefault="000429DC" w:rsidP="000429DC">
            <w:pPr>
              <w:numPr>
                <w:ilvl w:val="1"/>
                <w:numId w:val="54"/>
              </w:numPr>
              <w:spacing w:after="120"/>
              <w:contextualSpacing/>
              <w:rPr>
                <w:rFonts w:eastAsiaTheme="minorHAnsi"/>
                <w:bCs/>
                <w:iCs/>
                <w:sz w:val="22"/>
                <w:szCs w:val="22"/>
                <w:lang w:eastAsia="ko-KR"/>
              </w:rPr>
            </w:pPr>
            <w:r w:rsidRPr="000429DC">
              <w:rPr>
                <w:rFonts w:eastAsiaTheme="minorHAnsi"/>
                <w:bCs/>
                <w:iCs/>
                <w:sz w:val="22"/>
                <w:szCs w:val="22"/>
                <w:lang w:eastAsia="ko-KR"/>
              </w:rPr>
              <w:t xml:space="preserve">In case </w:t>
            </w:r>
            <w:r w:rsidRPr="000429DC">
              <w:rPr>
                <w:rFonts w:eastAsiaTheme="minorHAnsi"/>
                <w:bCs/>
                <w:iCs/>
                <w:sz w:val="22"/>
                <w:szCs w:val="22"/>
                <w:lang w:val="en-US" w:eastAsia="ko-KR"/>
              </w:rPr>
              <w:t>N</w:t>
            </w:r>
            <w:r w:rsidRPr="000429DC">
              <w:rPr>
                <w:rFonts w:eastAsiaTheme="minorHAnsi"/>
                <w:bCs/>
                <w:iCs/>
                <w:sz w:val="22"/>
                <w:szCs w:val="22"/>
                <w:lang w:eastAsia="ko-KR"/>
              </w:rPr>
              <w:t>/log</w:t>
            </w:r>
            <w:r w:rsidRPr="000429DC">
              <w:rPr>
                <w:rFonts w:eastAsiaTheme="minorHAnsi"/>
                <w:bCs/>
                <w:iCs/>
                <w:sz w:val="22"/>
                <w:szCs w:val="22"/>
                <w:vertAlign w:val="subscript"/>
                <w:lang w:eastAsia="ko-KR"/>
              </w:rPr>
              <w:t>2</w:t>
            </w:r>
            <w:r w:rsidRPr="000429DC">
              <w:rPr>
                <w:rFonts w:eastAsiaTheme="minorHAnsi"/>
                <w:bCs/>
                <w:iCs/>
                <w:sz w:val="22"/>
                <w:szCs w:val="22"/>
                <w:lang w:eastAsia="ko-KR"/>
              </w:rPr>
              <w:t>L is not an integer, Bit 0 as MSB is used for padding</w:t>
            </w:r>
          </w:p>
          <w:p w14:paraId="3F0A1F3B" w14:textId="3B27BFE8" w:rsidR="00C035D7" w:rsidRPr="00FF30AD" w:rsidRDefault="00C035D7" w:rsidP="00EB0272">
            <w:pPr>
              <w:spacing w:after="120"/>
              <w:ind w:left="0" w:firstLine="0"/>
              <w:contextualSpacing/>
              <w:rPr>
                <w:rFonts w:eastAsia="바탕"/>
                <w:bCs/>
                <w:iCs/>
                <w:sz w:val="22"/>
                <w:szCs w:val="22"/>
              </w:rPr>
            </w:pPr>
          </w:p>
        </w:tc>
      </w:tr>
    </w:tbl>
    <w:p w14:paraId="47F6C98F" w14:textId="77777777" w:rsidR="00C035D7" w:rsidRDefault="00C035D7" w:rsidP="00606A0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Regarding root and CS values for the overlaid OFDM sequence, it should be discussed how to differentiate sequences for a given cell as well as how to mitigate inter-cell interferences. In our view, in terms of LP-WUR complexity, </w:t>
      </w:r>
      <w:r w:rsidRPr="00606A09">
        <w:rPr>
          <w:rFonts w:eastAsia="바탕"/>
          <w:sz w:val="22"/>
          <w:szCs w:val="22"/>
          <w:lang w:eastAsia="ko-KR"/>
        </w:rPr>
        <w:t xml:space="preserve">different roots for different cells can be used to mitigate inter-cell interferences and </w:t>
      </w:r>
      <w:r w:rsidRPr="00300F71">
        <w:rPr>
          <w:rFonts w:eastAsia="바탕"/>
          <w:sz w:val="22"/>
          <w:szCs w:val="22"/>
          <w:lang w:eastAsia="ko-KR"/>
        </w:rPr>
        <w:t>different CS can be used to differentiate sequences</w:t>
      </w:r>
      <w:r>
        <w:rPr>
          <w:rFonts w:eastAsia="바탕"/>
          <w:sz w:val="22"/>
          <w:szCs w:val="22"/>
          <w:lang w:eastAsia="ko-KR"/>
        </w:rPr>
        <w:t xml:space="preserve"> for a given cell. For</w:t>
      </w:r>
      <w:r w:rsidRPr="00165AB1">
        <w:rPr>
          <w:rFonts w:eastAsia="바탕"/>
          <w:sz w:val="22"/>
          <w:szCs w:val="22"/>
          <w:lang w:eastAsia="ko-KR"/>
        </w:rPr>
        <w:t xml:space="preserve"> </w:t>
      </w:r>
      <w:r>
        <w:rPr>
          <w:rFonts w:eastAsia="바탕"/>
          <w:sz w:val="22"/>
          <w:szCs w:val="22"/>
          <w:lang w:eastAsia="ko-KR"/>
        </w:rPr>
        <w:t xml:space="preserve">ZC </w:t>
      </w:r>
      <w:r w:rsidRPr="00165AB1">
        <w:rPr>
          <w:rFonts w:eastAsia="바탕"/>
          <w:sz w:val="22"/>
          <w:szCs w:val="22"/>
          <w:lang w:eastAsia="ko-KR"/>
        </w:rPr>
        <w:t>seq</w:t>
      </w:r>
      <w:r>
        <w:rPr>
          <w:rFonts w:eastAsia="바탕"/>
          <w:sz w:val="22"/>
          <w:szCs w:val="22"/>
          <w:lang w:eastAsia="ko-KR"/>
        </w:rPr>
        <w:t>uence</w:t>
      </w:r>
      <w:r w:rsidRPr="00165AB1">
        <w:rPr>
          <w:rFonts w:eastAsia="바탕"/>
          <w:sz w:val="22"/>
          <w:szCs w:val="22"/>
          <w:lang w:eastAsia="ko-KR"/>
        </w:rPr>
        <w:t xml:space="preserve">s with different roots, </w:t>
      </w:r>
      <w:r>
        <w:rPr>
          <w:rFonts w:eastAsia="바탕"/>
          <w:sz w:val="22"/>
          <w:szCs w:val="22"/>
          <w:lang w:eastAsia="ko-KR"/>
        </w:rPr>
        <w:t>LP-WUR</w:t>
      </w:r>
      <w:r w:rsidRPr="00165AB1">
        <w:rPr>
          <w:rFonts w:eastAsia="바탕"/>
          <w:sz w:val="22"/>
          <w:szCs w:val="22"/>
          <w:lang w:eastAsia="ko-KR"/>
        </w:rPr>
        <w:t xml:space="preserve"> should attempt </w:t>
      </w:r>
      <w:r>
        <w:rPr>
          <w:rFonts w:eastAsia="바탕"/>
          <w:sz w:val="22"/>
          <w:szCs w:val="22"/>
          <w:lang w:eastAsia="ko-KR"/>
        </w:rPr>
        <w:t>to correlate the received LP-WUS using as many of reference sequences as the number of candidate roots</w:t>
      </w:r>
      <w:r w:rsidRPr="00165AB1">
        <w:rPr>
          <w:rFonts w:eastAsia="바탕"/>
          <w:sz w:val="22"/>
          <w:szCs w:val="22"/>
          <w:lang w:eastAsia="ko-KR"/>
        </w:rPr>
        <w:t xml:space="preserve">. On the other hand, when </w:t>
      </w:r>
      <w:r>
        <w:rPr>
          <w:rFonts w:eastAsia="바탕"/>
          <w:sz w:val="22"/>
          <w:szCs w:val="22"/>
          <w:lang w:eastAsia="ko-KR"/>
        </w:rPr>
        <w:t xml:space="preserve">ZC </w:t>
      </w:r>
      <w:r w:rsidRPr="00165AB1">
        <w:rPr>
          <w:rFonts w:eastAsia="바탕"/>
          <w:sz w:val="22"/>
          <w:szCs w:val="22"/>
          <w:lang w:eastAsia="ko-KR"/>
        </w:rPr>
        <w:t>seq</w:t>
      </w:r>
      <w:r>
        <w:rPr>
          <w:rFonts w:eastAsia="바탕"/>
          <w:sz w:val="22"/>
          <w:szCs w:val="22"/>
          <w:lang w:eastAsia="ko-KR"/>
        </w:rPr>
        <w:t>uence</w:t>
      </w:r>
      <w:r w:rsidRPr="00165AB1">
        <w:rPr>
          <w:rFonts w:eastAsia="바탕"/>
          <w:sz w:val="22"/>
          <w:szCs w:val="22"/>
          <w:lang w:eastAsia="ko-KR"/>
        </w:rPr>
        <w:t xml:space="preserve">s with the same root but different CSs are </w:t>
      </w:r>
      <w:r>
        <w:rPr>
          <w:rFonts w:eastAsia="바탕"/>
          <w:sz w:val="22"/>
          <w:szCs w:val="22"/>
          <w:lang w:eastAsia="ko-KR"/>
        </w:rPr>
        <w:t>used for LP-WUS</w:t>
      </w:r>
      <w:r w:rsidRPr="00165AB1">
        <w:rPr>
          <w:rFonts w:eastAsia="바탕"/>
          <w:sz w:val="22"/>
          <w:szCs w:val="22"/>
          <w:lang w:eastAsia="ko-KR"/>
        </w:rPr>
        <w:t xml:space="preserve">, </w:t>
      </w:r>
      <w:r>
        <w:rPr>
          <w:rFonts w:eastAsia="바탕"/>
          <w:sz w:val="22"/>
          <w:szCs w:val="22"/>
          <w:lang w:eastAsia="ko-KR"/>
        </w:rPr>
        <w:t xml:space="preserve">it may provide some LP-WUR implementation to reduce </w:t>
      </w:r>
      <w:r w:rsidRPr="00165AB1">
        <w:rPr>
          <w:rFonts w:eastAsia="바탕"/>
          <w:sz w:val="22"/>
          <w:szCs w:val="22"/>
          <w:lang w:eastAsia="ko-KR"/>
        </w:rPr>
        <w:t xml:space="preserve">the </w:t>
      </w:r>
      <w:r>
        <w:rPr>
          <w:rFonts w:eastAsia="바탕"/>
          <w:sz w:val="22"/>
          <w:szCs w:val="22"/>
          <w:lang w:eastAsia="ko-KR"/>
        </w:rPr>
        <w:t>correlation processing complexity since the reference root is fixed even CS can be different. Moreover, the need for mitigation of inter-cell interference should be further discussed since the use of multiple sequences can already randomize the inter-cell interference to some extent. In this perspective, we prefer to use different CS values to differentiate information bits of overlaid sequences for a serving cell and (if necessary) to use different roots to distinguish multiple cells for inter-cell interference mitigation.</w:t>
      </w:r>
    </w:p>
    <w:p w14:paraId="7E107FBC" w14:textId="5E88D0D3" w:rsidR="00DE6AE0" w:rsidRDefault="00C035D7" w:rsidP="00C035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F007F">
        <w:rPr>
          <w:rFonts w:eastAsia="바탕"/>
          <w:b/>
          <w:sz w:val="22"/>
          <w:szCs w:val="22"/>
          <w:lang w:eastAsia="ko-KR"/>
        </w:rPr>
        <w:t>6</w:t>
      </w:r>
      <w:r>
        <w:rPr>
          <w:rFonts w:eastAsia="바탕"/>
          <w:b/>
          <w:sz w:val="22"/>
          <w:szCs w:val="22"/>
          <w:lang w:eastAsia="ko-KR"/>
        </w:rPr>
        <w:t xml:space="preserve">: </w:t>
      </w:r>
      <w:r w:rsidR="00DE6AE0">
        <w:rPr>
          <w:rFonts w:eastAsia="바탕"/>
          <w:b/>
          <w:sz w:val="22"/>
          <w:szCs w:val="22"/>
          <w:lang w:eastAsia="ko-KR"/>
        </w:rPr>
        <w:t xml:space="preserve">Consider </w:t>
      </w:r>
      <w:r w:rsidR="00ED772A">
        <w:rPr>
          <w:rFonts w:eastAsia="바탕"/>
          <w:b/>
          <w:sz w:val="22"/>
          <w:szCs w:val="22"/>
          <w:lang w:eastAsia="ko-KR"/>
        </w:rPr>
        <w:t>different</w:t>
      </w:r>
      <w:r w:rsidR="00DE6AE0" w:rsidRPr="0007527F">
        <w:rPr>
          <w:b/>
          <w:sz w:val="22"/>
          <w:szCs w:val="22"/>
          <w:lang w:val="en-US" w:eastAsia="ko-KR"/>
        </w:rPr>
        <w:t xml:space="preserve"> root for different cells to mitigate inter-cell interferences</w:t>
      </w:r>
    </w:p>
    <w:p w14:paraId="360CE1AB" w14:textId="09E60B31" w:rsidR="00C035D7" w:rsidRDefault="00DE6AE0" w:rsidP="00735733">
      <w:pPr>
        <w:pStyle w:val="af"/>
        <w:numPr>
          <w:ilvl w:val="0"/>
          <w:numId w:val="51"/>
        </w:numPr>
        <w:spacing w:before="120" w:after="120" w:line="240" w:lineRule="auto"/>
        <w:ind w:leftChars="0"/>
        <w:rPr>
          <w:rFonts w:ascii="Times New Roman" w:hAnsi="Times New Roman"/>
          <w:b/>
          <w:sz w:val="22"/>
          <w:szCs w:val="22"/>
          <w:lang w:val="en-GB" w:eastAsia="ko-KR"/>
        </w:rPr>
      </w:pPr>
      <w:bookmarkStart w:id="5" w:name="_Hlk194053990"/>
      <w:r w:rsidRPr="00DE6AE0">
        <w:rPr>
          <w:rFonts w:ascii="Times New Roman" w:hAnsi="Times New Roman"/>
          <w:b/>
          <w:sz w:val="22"/>
          <w:szCs w:val="22"/>
          <w:lang w:val="en-US" w:eastAsia="ko-KR"/>
        </w:rPr>
        <w:t>For a given cell, different CS can be used to differentiate sequences</w:t>
      </w:r>
      <w:r w:rsidRPr="00DE6AE0" w:rsidDel="00DE6AE0">
        <w:rPr>
          <w:rFonts w:ascii="Times New Roman" w:hAnsi="Times New Roman"/>
          <w:b/>
          <w:sz w:val="22"/>
          <w:szCs w:val="22"/>
          <w:lang w:val="en-US" w:eastAsia="ko-KR"/>
        </w:rPr>
        <w:t xml:space="preserve"> </w:t>
      </w:r>
      <w:bookmarkEnd w:id="5"/>
    </w:p>
    <w:p w14:paraId="273A3BD5" w14:textId="1E0FED50" w:rsidR="00C035D7" w:rsidRDefault="00C035D7" w:rsidP="00C035D7">
      <w:pPr>
        <w:spacing w:before="120" w:after="120" w:line="240" w:lineRule="auto"/>
        <w:ind w:left="0" w:firstLine="0"/>
        <w:rPr>
          <w:rFonts w:eastAsia="바탕"/>
          <w:sz w:val="22"/>
          <w:szCs w:val="22"/>
          <w:lang w:eastAsia="ko-KR"/>
        </w:rPr>
      </w:pPr>
    </w:p>
    <w:p w14:paraId="6E12437D" w14:textId="77777777" w:rsidR="008E176F" w:rsidRDefault="008B41BB" w:rsidP="008B41BB">
      <w:pPr>
        <w:spacing w:before="120" w:after="120" w:line="240" w:lineRule="auto"/>
        <w:ind w:left="0" w:firstLineChars="100" w:firstLine="220"/>
        <w:rPr>
          <w:rFonts w:eastAsia="바탕"/>
          <w:sz w:val="22"/>
          <w:szCs w:val="22"/>
          <w:lang w:eastAsia="ko-KR"/>
        </w:rPr>
      </w:pPr>
      <w:r>
        <w:rPr>
          <w:rFonts w:eastAsia="바탕"/>
          <w:sz w:val="22"/>
          <w:szCs w:val="22"/>
          <w:lang w:eastAsia="ko-KR"/>
        </w:rPr>
        <w:t>In detail, it is desirable that the configured root value for a cell is based on Cell ID so that the potential inter-cell interferences can be easily mitigated. When two root values are configured for a cell, pair of root</w:t>
      </w:r>
      <w:r w:rsidR="00567C01">
        <w:rPr>
          <w:rFonts w:eastAsia="바탕"/>
          <w:sz w:val="22"/>
          <w:szCs w:val="22"/>
          <w:lang w:eastAsia="ko-KR"/>
        </w:rPr>
        <w:t>s</w:t>
      </w:r>
      <w:r>
        <w:rPr>
          <w:rFonts w:eastAsia="바탕"/>
          <w:sz w:val="22"/>
          <w:szCs w:val="22"/>
          <w:lang w:eastAsia="ko-KR"/>
        </w:rPr>
        <w:t xml:space="preserve"> can be </w:t>
      </w:r>
      <w:r>
        <w:rPr>
          <w:rFonts w:eastAsia="바탕"/>
          <w:sz w:val="22"/>
          <w:szCs w:val="22"/>
          <w:lang w:eastAsia="ko-KR"/>
        </w:rPr>
        <w:lastRenderedPageBreak/>
        <w:t xml:space="preserve">considered. </w:t>
      </w:r>
      <w:r w:rsidR="00567C01">
        <w:rPr>
          <w:rFonts w:eastAsia="바탕"/>
          <w:sz w:val="22"/>
          <w:szCs w:val="22"/>
          <w:lang w:eastAsia="ko-KR"/>
        </w:rPr>
        <w:t xml:space="preserve">In other words, if one root value is configured based on its Cell ID, and the other root value can be determined by pre-defined rule. </w:t>
      </w:r>
    </w:p>
    <w:p w14:paraId="11618FD8" w14:textId="2BBE2964" w:rsidR="008E176F" w:rsidRDefault="008E176F" w:rsidP="008B41BB">
      <w:pPr>
        <w:spacing w:before="120" w:after="120" w:line="240" w:lineRule="auto"/>
        <w:ind w:left="0" w:firstLineChars="100" w:firstLine="220"/>
        <w:rPr>
          <w:rFonts w:eastAsia="바탕"/>
          <w:sz w:val="22"/>
          <w:szCs w:val="22"/>
          <w:lang w:eastAsia="ko-KR"/>
        </w:rPr>
      </w:pPr>
      <w:r>
        <w:rPr>
          <w:rFonts w:eastAsia="바탕"/>
          <w:sz w:val="22"/>
          <w:szCs w:val="22"/>
          <w:lang w:eastAsia="ko-KR"/>
        </w:rPr>
        <w:t>Let’s assume there are two root values, q1 and q2, and the overlaid OFDM sequence length is L. One possible solution is to use two root values where their difference is relatively prime to the sequence length. There is a useful property for ZC sequence that the cross-correlation between two prime length ZC sequence, i.e., ZC sequences with two different root values, q1 and q2, respectively, is constant 1/</w:t>
      </w:r>
      <m:oMath>
        <m:rad>
          <m:radPr>
            <m:degHide m:val="1"/>
            <m:ctrlPr>
              <w:rPr>
                <w:rFonts w:ascii="Cambria Math" w:eastAsia="바탕" w:hAnsi="Cambria Math"/>
                <w:sz w:val="22"/>
                <w:szCs w:val="22"/>
                <w:lang w:eastAsia="ko-KR"/>
              </w:rPr>
            </m:ctrlPr>
          </m:radPr>
          <m:deg/>
          <m:e>
            <m:r>
              <w:rPr>
                <w:rFonts w:ascii="Cambria Math" w:eastAsia="바탕" w:hAnsi="Cambria Math"/>
                <w:sz w:val="22"/>
                <w:szCs w:val="22"/>
                <w:lang w:eastAsia="ko-KR"/>
              </w:rPr>
              <m:t>L</m:t>
            </m:r>
          </m:e>
        </m:rad>
      </m:oMath>
      <w:r>
        <w:rPr>
          <w:rFonts w:eastAsia="바탕" w:hint="eastAsia"/>
          <w:sz w:val="22"/>
          <w:szCs w:val="22"/>
          <w:lang w:eastAsia="ko-KR"/>
        </w:rPr>
        <w:t>,</w:t>
      </w:r>
      <w:r>
        <w:rPr>
          <w:rFonts w:eastAsia="바탕"/>
          <w:sz w:val="22"/>
          <w:szCs w:val="22"/>
          <w:lang w:eastAsia="ko-KR"/>
        </w:rPr>
        <w:t xml:space="preserve"> provided that q1-q2 is relatively prime to L. So, the following </w:t>
      </w:r>
      <w:r w:rsidR="003C3F6E">
        <w:rPr>
          <w:rFonts w:eastAsia="바탕"/>
          <w:sz w:val="22"/>
          <w:szCs w:val="22"/>
          <w:lang w:eastAsia="ko-KR"/>
        </w:rPr>
        <w:t>rule</w:t>
      </w:r>
      <w:r>
        <w:rPr>
          <w:rFonts w:eastAsia="바탕"/>
          <w:sz w:val="22"/>
          <w:szCs w:val="22"/>
          <w:lang w:eastAsia="ko-KR"/>
        </w:rPr>
        <w:t xml:space="preserve"> can be considered.</w:t>
      </w:r>
    </w:p>
    <w:p w14:paraId="3B575DF8" w14:textId="2C627053" w:rsidR="008E176F" w:rsidRPr="008E176F" w:rsidRDefault="003C3F6E" w:rsidP="008E176F">
      <w:pPr>
        <w:pStyle w:val="af"/>
        <w:numPr>
          <w:ilvl w:val="0"/>
          <w:numId w:val="52"/>
        </w:numPr>
        <w:spacing w:before="120" w:after="120" w:line="240" w:lineRule="auto"/>
        <w:ind w:leftChars="0"/>
        <w:rPr>
          <w:rFonts w:ascii="Times New Roman" w:hAnsi="Times New Roman"/>
          <w:sz w:val="22"/>
          <w:szCs w:val="22"/>
          <w:lang w:val="en-GB" w:eastAsia="ko-KR"/>
        </w:rPr>
      </w:pPr>
      <w:r w:rsidRPr="002D4440">
        <w:rPr>
          <w:rFonts w:ascii="Times New Roman" w:hAnsi="Times New Roman"/>
          <w:b/>
          <w:sz w:val="22"/>
          <w:szCs w:val="22"/>
          <w:lang w:val="en-GB" w:eastAsia="ko-KR"/>
        </w:rPr>
        <w:t>Root</w:t>
      </w:r>
      <w:r w:rsidR="00DE6AE0">
        <w:rPr>
          <w:rFonts w:ascii="Times New Roman" w:hAnsi="Times New Roman"/>
          <w:b/>
          <w:sz w:val="22"/>
          <w:szCs w:val="22"/>
          <w:lang w:val="en-GB" w:eastAsia="ko-KR"/>
        </w:rPr>
        <w:t xml:space="preserve">-pair </w:t>
      </w:r>
      <w:r w:rsidRPr="002D4440">
        <w:rPr>
          <w:rFonts w:ascii="Times New Roman" w:hAnsi="Times New Roman"/>
          <w:b/>
          <w:sz w:val="22"/>
          <w:szCs w:val="22"/>
          <w:lang w:val="en-GB" w:eastAsia="ko-KR"/>
        </w:rPr>
        <w:t>determination</w:t>
      </w:r>
      <w:r w:rsidR="008E176F" w:rsidRPr="002D4440">
        <w:rPr>
          <w:rFonts w:ascii="Times New Roman" w:hAnsi="Times New Roman"/>
          <w:b/>
          <w:sz w:val="22"/>
          <w:szCs w:val="22"/>
          <w:lang w:val="en-GB" w:eastAsia="ko-KR"/>
        </w:rPr>
        <w:t xml:space="preserve"> </w:t>
      </w:r>
      <w:r w:rsidR="00DE6AE0">
        <w:rPr>
          <w:rFonts w:ascii="Times New Roman" w:hAnsi="Times New Roman"/>
          <w:b/>
          <w:sz w:val="22"/>
          <w:szCs w:val="22"/>
          <w:lang w:val="en-GB" w:eastAsia="ko-KR"/>
        </w:rPr>
        <w:t xml:space="preserve">rule </w:t>
      </w:r>
      <w:r w:rsidR="008E176F" w:rsidRPr="002D4440">
        <w:rPr>
          <w:rFonts w:ascii="Times New Roman" w:hAnsi="Times New Roman"/>
          <w:b/>
          <w:sz w:val="22"/>
          <w:szCs w:val="22"/>
          <w:lang w:val="en-GB" w:eastAsia="ko-KR"/>
        </w:rPr>
        <w:t>1</w:t>
      </w:r>
      <w:r w:rsidR="008E176F" w:rsidRPr="008E176F">
        <w:rPr>
          <w:rFonts w:ascii="Times New Roman" w:hAnsi="Times New Roman"/>
          <w:sz w:val="22"/>
          <w:szCs w:val="22"/>
          <w:lang w:val="en-GB" w:eastAsia="ko-KR"/>
        </w:rPr>
        <w:t>: When</w:t>
      </w:r>
      <w:r>
        <w:rPr>
          <w:rFonts w:ascii="Times New Roman" w:hAnsi="Times New Roman"/>
          <w:sz w:val="22"/>
          <w:szCs w:val="22"/>
          <w:lang w:val="en-GB" w:eastAsia="ko-KR"/>
        </w:rPr>
        <w:t xml:space="preserve"> root</w:t>
      </w:r>
      <w:r w:rsidR="008E176F" w:rsidRPr="008E176F">
        <w:rPr>
          <w:rFonts w:ascii="Times New Roman" w:hAnsi="Times New Roman"/>
          <w:sz w:val="22"/>
          <w:szCs w:val="22"/>
          <w:lang w:val="en-GB" w:eastAsia="ko-KR"/>
        </w:rPr>
        <w:t xml:space="preserve"> q1 is configured based on Cell ID, </w:t>
      </w:r>
      <w:r>
        <w:rPr>
          <w:rFonts w:ascii="Times New Roman" w:hAnsi="Times New Roman"/>
          <w:sz w:val="22"/>
          <w:szCs w:val="22"/>
          <w:lang w:val="en-GB" w:eastAsia="ko-KR"/>
        </w:rPr>
        <w:t xml:space="preserve">root </w:t>
      </w:r>
      <w:r w:rsidR="008E176F" w:rsidRPr="008E176F">
        <w:rPr>
          <w:rFonts w:ascii="Times New Roman" w:hAnsi="Times New Roman"/>
          <w:sz w:val="22"/>
          <w:szCs w:val="22"/>
          <w:lang w:val="en-GB" w:eastAsia="ko-KR"/>
        </w:rPr>
        <w:t>q2 is determined so that |q1-q2| is relatively prime to L.</w:t>
      </w:r>
    </w:p>
    <w:p w14:paraId="1B661B83" w14:textId="7E5EA7FE" w:rsidR="008E176F" w:rsidRPr="008E176F" w:rsidRDefault="008E176F" w:rsidP="008E176F">
      <w:pPr>
        <w:spacing w:before="120" w:after="120" w:line="240" w:lineRule="auto"/>
        <w:ind w:left="0" w:firstLine="0"/>
        <w:rPr>
          <w:rFonts w:eastAsia="바탕"/>
          <w:sz w:val="22"/>
          <w:szCs w:val="22"/>
          <w:lang w:eastAsia="ko-KR"/>
        </w:rPr>
      </w:pPr>
      <w:r>
        <w:rPr>
          <w:rFonts w:eastAsia="바탕"/>
          <w:sz w:val="22"/>
          <w:szCs w:val="22"/>
          <w:lang w:eastAsia="ko-KR"/>
        </w:rPr>
        <w:t xml:space="preserve">Another possible solution is to use complex conjugate pair of roots. </w:t>
      </w:r>
      <w:r w:rsidRPr="008E176F">
        <w:rPr>
          <w:rFonts w:eastAsia="바탕"/>
          <w:sz w:val="22"/>
          <w:szCs w:val="22"/>
          <w:lang w:eastAsia="ko-KR"/>
        </w:rPr>
        <w:t xml:space="preserve">Since the sequence for root q and root </w:t>
      </w:r>
      <w:r w:rsidRPr="008E176F">
        <w:rPr>
          <w:rFonts w:eastAsia="바탕" w:hint="eastAsia"/>
          <w:sz w:val="22"/>
          <w:szCs w:val="22"/>
          <w:lang w:eastAsia="ko-KR"/>
        </w:rPr>
        <w:t>(</w:t>
      </w:r>
      <m:oMath>
        <m:r>
          <m:rPr>
            <m:sty m:val="p"/>
          </m:rPr>
          <w:rPr>
            <w:rFonts w:ascii="Cambria Math" w:eastAsia="바탕" w:hAnsi="Cambria Math"/>
            <w:sz w:val="22"/>
            <w:szCs w:val="22"/>
            <w:lang w:eastAsia="ko-KR"/>
          </w:rPr>
          <m:t>L</m:t>
        </m:r>
      </m:oMath>
      <w:r w:rsidRPr="008E176F">
        <w:rPr>
          <w:rFonts w:eastAsia="바탕"/>
          <w:sz w:val="22"/>
          <w:szCs w:val="22"/>
          <w:lang w:eastAsia="ko-KR"/>
        </w:rPr>
        <w:t>-q</w:t>
      </w:r>
      <w:r>
        <w:rPr>
          <w:rFonts w:eastAsia="바탕"/>
          <w:sz w:val="22"/>
          <w:szCs w:val="22"/>
          <w:lang w:eastAsia="ko-KR"/>
        </w:rPr>
        <w:t>1</w:t>
      </w:r>
      <w:r w:rsidRPr="008E176F">
        <w:rPr>
          <w:rFonts w:eastAsia="바탕"/>
          <w:sz w:val="22"/>
          <w:szCs w:val="22"/>
          <w:lang w:eastAsia="ko-KR"/>
        </w:rPr>
        <w:t xml:space="preserve">) are complex conjugates of each other, </w:t>
      </w:r>
      <w:r>
        <w:rPr>
          <w:rFonts w:eastAsia="바탕"/>
          <w:sz w:val="22"/>
          <w:szCs w:val="22"/>
          <w:lang w:eastAsia="ko-KR"/>
        </w:rPr>
        <w:t>the</w:t>
      </w:r>
      <w:r w:rsidRPr="008E176F">
        <w:rPr>
          <w:rFonts w:eastAsia="바탕"/>
          <w:sz w:val="22"/>
          <w:szCs w:val="22"/>
          <w:lang w:eastAsia="ko-KR"/>
        </w:rPr>
        <w:t xml:space="preserve"> single correlator can be used</w:t>
      </w:r>
      <w:r>
        <w:rPr>
          <w:rFonts w:eastAsia="바탕"/>
          <w:sz w:val="22"/>
          <w:szCs w:val="22"/>
          <w:lang w:eastAsia="ko-KR"/>
        </w:rPr>
        <w:t xml:space="preserve"> at LP-WUR</w:t>
      </w:r>
      <w:r w:rsidRPr="008E176F">
        <w:rPr>
          <w:rFonts w:eastAsia="바탕"/>
          <w:sz w:val="22"/>
          <w:szCs w:val="22"/>
          <w:lang w:eastAsia="ko-KR"/>
        </w:rPr>
        <w:t>, which reduces reception complexity</w:t>
      </w:r>
      <w:r>
        <w:rPr>
          <w:rFonts w:eastAsia="바탕"/>
          <w:sz w:val="22"/>
          <w:szCs w:val="22"/>
          <w:lang w:eastAsia="ko-KR"/>
        </w:rPr>
        <w:t>. So, the following rule can also be considered</w:t>
      </w:r>
    </w:p>
    <w:p w14:paraId="4234F7CC" w14:textId="2BFC426F" w:rsidR="00567C01" w:rsidRPr="008E176F" w:rsidRDefault="003C3F6E" w:rsidP="008E176F">
      <w:pPr>
        <w:pStyle w:val="af"/>
        <w:numPr>
          <w:ilvl w:val="0"/>
          <w:numId w:val="52"/>
        </w:numPr>
        <w:spacing w:before="120" w:after="120" w:line="240" w:lineRule="auto"/>
        <w:ind w:leftChars="0"/>
        <w:rPr>
          <w:rFonts w:ascii="Times New Roman" w:hAnsi="Times New Roman"/>
          <w:sz w:val="22"/>
          <w:szCs w:val="22"/>
          <w:lang w:val="en-GB" w:eastAsia="ko-KR"/>
        </w:rPr>
      </w:pPr>
      <w:r w:rsidRPr="002D4440">
        <w:rPr>
          <w:rFonts w:ascii="Times New Roman" w:hAnsi="Times New Roman"/>
          <w:b/>
          <w:sz w:val="22"/>
          <w:szCs w:val="22"/>
          <w:lang w:val="en-GB" w:eastAsia="ko-KR"/>
        </w:rPr>
        <w:t>Root</w:t>
      </w:r>
      <w:r w:rsidR="00DE6AE0">
        <w:rPr>
          <w:rFonts w:ascii="Times New Roman" w:hAnsi="Times New Roman"/>
          <w:b/>
          <w:sz w:val="22"/>
          <w:szCs w:val="22"/>
          <w:lang w:val="en-GB" w:eastAsia="ko-KR"/>
        </w:rPr>
        <w:t>-pair</w:t>
      </w:r>
      <w:r w:rsidRPr="002D4440">
        <w:rPr>
          <w:rFonts w:ascii="Times New Roman" w:hAnsi="Times New Roman"/>
          <w:b/>
          <w:sz w:val="22"/>
          <w:szCs w:val="22"/>
          <w:lang w:val="en-GB" w:eastAsia="ko-KR"/>
        </w:rPr>
        <w:t xml:space="preserve"> determination </w:t>
      </w:r>
      <w:r w:rsidR="00DE6AE0">
        <w:rPr>
          <w:rFonts w:ascii="Times New Roman" w:hAnsi="Times New Roman"/>
          <w:b/>
          <w:sz w:val="22"/>
          <w:szCs w:val="22"/>
          <w:lang w:val="en-GB" w:eastAsia="ko-KR"/>
        </w:rPr>
        <w:t xml:space="preserve">rule </w:t>
      </w:r>
      <w:r w:rsidRPr="002D4440">
        <w:rPr>
          <w:rFonts w:ascii="Times New Roman" w:hAnsi="Times New Roman"/>
          <w:b/>
          <w:sz w:val="22"/>
          <w:szCs w:val="22"/>
          <w:lang w:val="en-GB" w:eastAsia="ko-KR"/>
        </w:rPr>
        <w:t>2</w:t>
      </w:r>
      <w:r w:rsidR="00567C01" w:rsidRPr="008E176F">
        <w:rPr>
          <w:rFonts w:ascii="Times New Roman" w:hAnsi="Times New Roman"/>
          <w:sz w:val="22"/>
          <w:szCs w:val="22"/>
          <w:lang w:val="en-GB" w:eastAsia="ko-KR"/>
        </w:rPr>
        <w:t xml:space="preserve">: When </w:t>
      </w:r>
      <w:r>
        <w:rPr>
          <w:rFonts w:ascii="Times New Roman" w:hAnsi="Times New Roman"/>
          <w:sz w:val="22"/>
          <w:szCs w:val="22"/>
          <w:lang w:val="en-GB" w:eastAsia="ko-KR"/>
        </w:rPr>
        <w:t xml:space="preserve">root </w:t>
      </w:r>
      <w:r w:rsidR="00567C01" w:rsidRPr="008E176F">
        <w:rPr>
          <w:rFonts w:ascii="Times New Roman" w:hAnsi="Times New Roman"/>
          <w:sz w:val="22"/>
          <w:szCs w:val="22"/>
          <w:lang w:val="en-GB" w:eastAsia="ko-KR"/>
        </w:rPr>
        <w:t xml:space="preserve">q1 is configured based on Cell ID, </w:t>
      </w:r>
      <w:r>
        <w:rPr>
          <w:rFonts w:ascii="Times New Roman" w:hAnsi="Times New Roman"/>
          <w:sz w:val="22"/>
          <w:szCs w:val="22"/>
          <w:lang w:val="en-GB" w:eastAsia="ko-KR"/>
        </w:rPr>
        <w:t xml:space="preserve">root </w:t>
      </w:r>
      <w:r w:rsidR="00567C01" w:rsidRPr="008E176F">
        <w:rPr>
          <w:rFonts w:ascii="Times New Roman" w:hAnsi="Times New Roman"/>
          <w:sz w:val="22"/>
          <w:szCs w:val="22"/>
          <w:lang w:val="en-GB" w:eastAsia="ko-KR"/>
        </w:rPr>
        <w:t xml:space="preserve">q2 is determined so that </w:t>
      </w:r>
      <w:r w:rsidR="009E673E" w:rsidRPr="008E176F">
        <w:rPr>
          <w:rFonts w:ascii="Times New Roman" w:hAnsi="Times New Roman"/>
          <w:sz w:val="22"/>
          <w:szCs w:val="22"/>
          <w:lang w:val="en-GB" w:eastAsia="ko-KR"/>
        </w:rPr>
        <w:t>q2 = L-q1.</w:t>
      </w:r>
    </w:p>
    <w:p w14:paraId="4838CF18" w14:textId="5E948C46" w:rsidR="008E176F" w:rsidRPr="00303BBF" w:rsidRDefault="003C3F6E" w:rsidP="00C035D7">
      <w:pPr>
        <w:spacing w:before="120" w:after="120" w:line="240" w:lineRule="auto"/>
        <w:ind w:left="0" w:firstLine="0"/>
        <w:rPr>
          <w:rFonts w:eastAsia="바탕"/>
          <w:sz w:val="22"/>
          <w:szCs w:val="22"/>
          <w:lang w:eastAsia="ko-KR"/>
        </w:rPr>
      </w:pPr>
      <w:r w:rsidRPr="003C3F6E">
        <w:rPr>
          <w:rFonts w:eastAsia="바탕"/>
          <w:sz w:val="22"/>
          <w:szCs w:val="22"/>
          <w:lang w:eastAsia="ko-KR"/>
        </w:rPr>
        <w:t xml:space="preserve">Considering the cross-correlation performance and receiving complexity of LP-WUR, the above two </w:t>
      </w:r>
      <w:r>
        <w:rPr>
          <w:rFonts w:eastAsia="바탕"/>
          <w:sz w:val="22"/>
          <w:szCs w:val="22"/>
          <w:lang w:eastAsia="ko-KR"/>
        </w:rPr>
        <w:t>solutions</w:t>
      </w:r>
      <w:r w:rsidRPr="003C3F6E">
        <w:rPr>
          <w:rFonts w:eastAsia="바탕"/>
          <w:sz w:val="22"/>
          <w:szCs w:val="22"/>
          <w:lang w:eastAsia="ko-KR"/>
        </w:rPr>
        <w:t xml:space="preserve"> can be </w:t>
      </w:r>
      <w:r>
        <w:rPr>
          <w:rFonts w:eastAsia="바탕"/>
          <w:sz w:val="22"/>
          <w:szCs w:val="22"/>
          <w:lang w:eastAsia="ko-KR"/>
        </w:rPr>
        <w:t xml:space="preserve">further </w:t>
      </w:r>
      <w:r w:rsidRPr="003C3F6E">
        <w:rPr>
          <w:rFonts w:eastAsia="바탕"/>
          <w:sz w:val="22"/>
          <w:szCs w:val="22"/>
          <w:lang w:eastAsia="ko-KR"/>
        </w:rPr>
        <w:t>considered as methods for determining the root pair.</w:t>
      </w:r>
      <w:r>
        <w:rPr>
          <w:rFonts w:eastAsia="바탕"/>
          <w:sz w:val="22"/>
          <w:szCs w:val="22"/>
          <w:lang w:eastAsia="ko-KR"/>
        </w:rPr>
        <w:t xml:space="preserve"> </w:t>
      </w:r>
      <w:r w:rsidRPr="003C3F6E">
        <w:rPr>
          <w:rFonts w:eastAsia="바탕"/>
          <w:sz w:val="22"/>
          <w:szCs w:val="22"/>
          <w:lang w:eastAsia="ko-KR"/>
        </w:rPr>
        <w:t xml:space="preserve">In addition, since </w:t>
      </w:r>
      <w:r>
        <w:rPr>
          <w:rFonts w:eastAsia="바탕"/>
          <w:sz w:val="22"/>
          <w:szCs w:val="22"/>
          <w:lang w:eastAsia="ko-KR"/>
        </w:rPr>
        <w:t>UE</w:t>
      </w:r>
      <w:r w:rsidRPr="003C3F6E">
        <w:rPr>
          <w:rFonts w:eastAsia="바탕"/>
          <w:sz w:val="22"/>
          <w:szCs w:val="22"/>
          <w:lang w:eastAsia="ko-KR"/>
        </w:rPr>
        <w:t xml:space="preserve"> only needs to </w:t>
      </w:r>
      <w:r>
        <w:rPr>
          <w:rFonts w:eastAsia="바탕"/>
          <w:sz w:val="22"/>
          <w:szCs w:val="22"/>
          <w:lang w:eastAsia="ko-KR"/>
        </w:rPr>
        <w:t>be configured</w:t>
      </w:r>
      <w:r w:rsidRPr="003C3F6E">
        <w:rPr>
          <w:rFonts w:eastAsia="바탕"/>
          <w:sz w:val="22"/>
          <w:szCs w:val="22"/>
          <w:lang w:eastAsia="ko-KR"/>
        </w:rPr>
        <w:t xml:space="preserve"> one of the two roots, the signal</w:t>
      </w:r>
      <w:r>
        <w:rPr>
          <w:rFonts w:eastAsia="바탕"/>
          <w:sz w:val="22"/>
          <w:szCs w:val="22"/>
          <w:lang w:eastAsia="ko-KR"/>
        </w:rPr>
        <w:t>ling</w:t>
      </w:r>
      <w:r w:rsidRPr="003C3F6E">
        <w:rPr>
          <w:rFonts w:eastAsia="바탕"/>
          <w:sz w:val="22"/>
          <w:szCs w:val="22"/>
          <w:lang w:eastAsia="ko-KR"/>
        </w:rPr>
        <w:t xml:space="preserve"> overhead can be reduced by half.</w:t>
      </w:r>
    </w:p>
    <w:p w14:paraId="52D7A2B1" w14:textId="3EA034DA" w:rsidR="003C3F6E" w:rsidRDefault="003C3F6E" w:rsidP="003C3F6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F007F">
        <w:rPr>
          <w:rFonts w:eastAsia="바탕"/>
          <w:b/>
          <w:sz w:val="22"/>
          <w:szCs w:val="22"/>
          <w:lang w:eastAsia="ko-KR"/>
        </w:rPr>
        <w:t>7</w:t>
      </w:r>
      <w:r>
        <w:rPr>
          <w:rFonts w:eastAsia="바탕"/>
          <w:b/>
          <w:sz w:val="22"/>
          <w:szCs w:val="22"/>
          <w:lang w:eastAsia="ko-KR"/>
        </w:rPr>
        <w:t>: When two roots are needed f</w:t>
      </w:r>
      <w:r w:rsidRPr="0007527F">
        <w:rPr>
          <w:rFonts w:eastAsia="바탕"/>
          <w:b/>
          <w:sz w:val="22"/>
          <w:szCs w:val="22"/>
          <w:lang w:val="en-US" w:eastAsia="ko-KR"/>
        </w:rPr>
        <w:t xml:space="preserve">or a cell, </w:t>
      </w:r>
      <w:r>
        <w:rPr>
          <w:rFonts w:eastAsia="바탕"/>
          <w:b/>
          <w:sz w:val="22"/>
          <w:szCs w:val="22"/>
          <w:lang w:val="en-US" w:eastAsia="ko-KR"/>
        </w:rPr>
        <w:t xml:space="preserve">the pair of roots can be determined by </w:t>
      </w:r>
      <w:r w:rsidR="00B977F0">
        <w:rPr>
          <w:rFonts w:eastAsia="바탕"/>
          <w:b/>
          <w:sz w:val="22"/>
          <w:szCs w:val="22"/>
          <w:lang w:val="en-US" w:eastAsia="ko-KR"/>
        </w:rPr>
        <w:t xml:space="preserve">one of </w:t>
      </w:r>
      <w:r>
        <w:rPr>
          <w:rFonts w:eastAsia="바탕"/>
          <w:b/>
          <w:sz w:val="22"/>
          <w:szCs w:val="22"/>
          <w:lang w:val="en-US" w:eastAsia="ko-KR"/>
        </w:rPr>
        <w:t xml:space="preserve">following </w:t>
      </w:r>
      <w:r w:rsidR="00B977F0">
        <w:rPr>
          <w:rFonts w:eastAsia="바탕"/>
          <w:b/>
          <w:sz w:val="22"/>
          <w:szCs w:val="22"/>
          <w:lang w:val="en-US" w:eastAsia="ko-KR"/>
        </w:rPr>
        <w:t>options</w:t>
      </w:r>
      <w:r>
        <w:rPr>
          <w:rFonts w:eastAsia="바탕"/>
          <w:b/>
          <w:sz w:val="22"/>
          <w:szCs w:val="22"/>
          <w:lang w:val="en-US" w:eastAsia="ko-KR"/>
        </w:rPr>
        <w:t xml:space="preserve"> for </w:t>
      </w:r>
      <w:r w:rsidR="00B977F0">
        <w:rPr>
          <w:rFonts w:eastAsia="바탕"/>
          <w:b/>
          <w:sz w:val="22"/>
          <w:szCs w:val="22"/>
          <w:lang w:val="en-US" w:eastAsia="ko-KR"/>
        </w:rPr>
        <w:t xml:space="preserve">ensuring </w:t>
      </w:r>
      <w:r>
        <w:rPr>
          <w:rFonts w:eastAsia="바탕"/>
          <w:b/>
          <w:sz w:val="22"/>
          <w:szCs w:val="22"/>
          <w:lang w:val="en-US" w:eastAsia="ko-KR"/>
        </w:rPr>
        <w:t xml:space="preserve">better cross-correlation property </w:t>
      </w:r>
      <w:r w:rsidR="00B977F0">
        <w:rPr>
          <w:rFonts w:eastAsia="바탕"/>
          <w:b/>
          <w:sz w:val="22"/>
          <w:szCs w:val="22"/>
          <w:lang w:val="en-US" w:eastAsia="ko-KR"/>
        </w:rPr>
        <w:t>or</w:t>
      </w:r>
      <w:r>
        <w:rPr>
          <w:rFonts w:eastAsia="바탕"/>
          <w:b/>
          <w:sz w:val="22"/>
          <w:szCs w:val="22"/>
          <w:lang w:val="en-US" w:eastAsia="ko-KR"/>
        </w:rPr>
        <w:t xml:space="preserve"> </w:t>
      </w:r>
      <w:r w:rsidR="00B977F0">
        <w:rPr>
          <w:rFonts w:eastAsia="바탕"/>
          <w:b/>
          <w:sz w:val="22"/>
          <w:szCs w:val="22"/>
          <w:lang w:val="en-US" w:eastAsia="ko-KR"/>
        </w:rPr>
        <w:t>lower correlation complexity</w:t>
      </w:r>
    </w:p>
    <w:p w14:paraId="35894A2D" w14:textId="089C2BB0" w:rsidR="003C3F6E" w:rsidRDefault="00B977F0" w:rsidP="003C3F6E">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Option 1: </w:t>
      </w:r>
      <w:r w:rsidRPr="00B977F0">
        <w:rPr>
          <w:rFonts w:ascii="Times New Roman" w:hAnsi="Times New Roman"/>
          <w:b/>
          <w:sz w:val="22"/>
          <w:szCs w:val="22"/>
          <w:lang w:val="en-GB" w:eastAsia="ko-KR"/>
        </w:rPr>
        <w:t>When root q1 is configured based on Cell ID, root q2 is determined so that |q1-q2| is relatively prime to L</w:t>
      </w:r>
    </w:p>
    <w:p w14:paraId="6A44A23A" w14:textId="103D28BA" w:rsidR="00B977F0" w:rsidRDefault="00B977F0" w:rsidP="003C3F6E">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O</w:t>
      </w:r>
      <w:r>
        <w:rPr>
          <w:rFonts w:ascii="Times New Roman" w:hAnsi="Times New Roman"/>
          <w:b/>
          <w:sz w:val="22"/>
          <w:szCs w:val="22"/>
          <w:lang w:val="en-GB" w:eastAsia="ko-KR"/>
        </w:rPr>
        <w:t xml:space="preserve">ption 2: </w:t>
      </w:r>
      <w:r w:rsidRPr="00B977F0">
        <w:rPr>
          <w:rFonts w:ascii="Times New Roman" w:hAnsi="Times New Roman"/>
          <w:b/>
          <w:sz w:val="22"/>
          <w:szCs w:val="22"/>
          <w:lang w:val="en-GB" w:eastAsia="ko-KR"/>
        </w:rPr>
        <w:t>When root q1 is configured based on Cell ID, root q2 is determined so that q2 = L-q1.</w:t>
      </w:r>
    </w:p>
    <w:p w14:paraId="157EAFC0" w14:textId="078D6BAD" w:rsidR="009E673E" w:rsidRDefault="009E673E" w:rsidP="00C035D7">
      <w:pPr>
        <w:spacing w:before="120" w:after="120" w:line="240" w:lineRule="auto"/>
        <w:ind w:left="0" w:firstLine="0"/>
        <w:rPr>
          <w:rFonts w:eastAsia="바탕"/>
          <w:sz w:val="22"/>
          <w:szCs w:val="22"/>
          <w:lang w:eastAsia="ko-KR"/>
        </w:rPr>
      </w:pPr>
    </w:p>
    <w:p w14:paraId="57688D09" w14:textId="0351ED54" w:rsidR="00DE6AE0" w:rsidRPr="002D4440" w:rsidRDefault="00DE6AE0" w:rsidP="00C035D7">
      <w:pPr>
        <w:spacing w:before="120" w:after="120" w:line="240" w:lineRule="auto"/>
        <w:ind w:left="0" w:firstLine="0"/>
        <w:rPr>
          <w:rFonts w:eastAsia="바탕"/>
          <w:sz w:val="22"/>
          <w:szCs w:val="22"/>
          <w:lang w:eastAsia="ko-KR"/>
        </w:rPr>
      </w:pPr>
      <w:r>
        <w:rPr>
          <w:rFonts w:eastAsia="바탕"/>
          <w:sz w:val="22"/>
          <w:szCs w:val="22"/>
          <w:lang w:eastAsia="ko-KR"/>
        </w:rPr>
        <w:t>For a given root</w:t>
      </w:r>
      <w:r w:rsidR="00B9283A">
        <w:rPr>
          <w:rFonts w:eastAsia="바탕"/>
          <w:sz w:val="22"/>
          <w:szCs w:val="22"/>
          <w:lang w:eastAsia="ko-KR"/>
        </w:rPr>
        <w:t xml:space="preserve"> value</w:t>
      </w:r>
      <w:r>
        <w:rPr>
          <w:rFonts w:eastAsia="바탕"/>
          <w:sz w:val="22"/>
          <w:szCs w:val="22"/>
          <w:lang w:eastAsia="ko-KR"/>
        </w:rPr>
        <w:t xml:space="preserve">, </w:t>
      </w:r>
      <w:r w:rsidR="00B9283A">
        <w:rPr>
          <w:rFonts w:eastAsia="바탕"/>
          <w:sz w:val="22"/>
          <w:szCs w:val="22"/>
          <w:lang w:eastAsia="ko-KR"/>
        </w:rPr>
        <w:t xml:space="preserve">the </w:t>
      </w:r>
      <w:r>
        <w:rPr>
          <w:rFonts w:eastAsia="바탕"/>
          <w:sz w:val="22"/>
          <w:szCs w:val="22"/>
          <w:lang w:eastAsia="ko-KR"/>
        </w:rPr>
        <w:t xml:space="preserve">overlaid OFDM sequence can be differentiated by multiple CS values. </w:t>
      </w:r>
      <w:r w:rsidR="00B9283A" w:rsidRPr="00B9283A">
        <w:rPr>
          <w:rFonts w:eastAsia="바탕"/>
          <w:sz w:val="22"/>
          <w:szCs w:val="22"/>
          <w:lang w:eastAsia="ko-KR"/>
        </w:rPr>
        <w:t xml:space="preserve">Since the CS values ​should be </w:t>
      </w:r>
      <w:r w:rsidR="00B9283A">
        <w:rPr>
          <w:rFonts w:eastAsia="바탕"/>
          <w:sz w:val="22"/>
          <w:szCs w:val="22"/>
          <w:lang w:eastAsia="ko-KR"/>
        </w:rPr>
        <w:t>selected so</w:t>
      </w:r>
      <w:r w:rsidR="00B9283A" w:rsidRPr="00B9283A">
        <w:rPr>
          <w:rFonts w:eastAsia="바탕"/>
          <w:sz w:val="22"/>
          <w:szCs w:val="22"/>
          <w:lang w:eastAsia="ko-KR"/>
        </w:rPr>
        <w:t xml:space="preserve"> ​​that </w:t>
      </w:r>
      <w:r w:rsidR="00B9283A">
        <w:rPr>
          <w:rFonts w:eastAsia="바탕"/>
          <w:sz w:val="22"/>
          <w:szCs w:val="22"/>
          <w:lang w:eastAsia="ko-KR"/>
        </w:rPr>
        <w:t>any two adjacent CSs</w:t>
      </w:r>
      <w:r w:rsidR="00B9283A" w:rsidRPr="00B9283A">
        <w:rPr>
          <w:rFonts w:eastAsia="바탕"/>
          <w:sz w:val="22"/>
          <w:szCs w:val="22"/>
          <w:lang w:eastAsia="ko-KR"/>
        </w:rPr>
        <w:t xml:space="preserve"> </w:t>
      </w:r>
      <w:r w:rsidR="00B9283A">
        <w:rPr>
          <w:rFonts w:eastAsia="바탕"/>
          <w:sz w:val="22"/>
          <w:szCs w:val="22"/>
          <w:lang w:eastAsia="ko-KR"/>
        </w:rPr>
        <w:t xml:space="preserve">are </w:t>
      </w:r>
      <w:r w:rsidR="00B9283A" w:rsidRPr="00B9283A">
        <w:rPr>
          <w:rFonts w:eastAsia="바탕"/>
          <w:sz w:val="22"/>
          <w:szCs w:val="22"/>
          <w:lang w:eastAsia="ko-KR"/>
        </w:rPr>
        <w:t xml:space="preserve">as far apart as possible, they can be set to divide the </w:t>
      </w:r>
      <w:r w:rsidR="00B9283A">
        <w:rPr>
          <w:rFonts w:eastAsia="바탕"/>
          <w:sz w:val="22"/>
          <w:szCs w:val="22"/>
          <w:lang w:eastAsia="ko-KR"/>
        </w:rPr>
        <w:t xml:space="preserve">overlaid </w:t>
      </w:r>
      <w:r w:rsidR="00B9283A" w:rsidRPr="00B9283A">
        <w:rPr>
          <w:rFonts w:eastAsia="바탕"/>
          <w:sz w:val="22"/>
          <w:szCs w:val="22"/>
          <w:lang w:eastAsia="ko-KR"/>
        </w:rPr>
        <w:t xml:space="preserve">sequence length evenly. That is, when K CSs are used </w:t>
      </w:r>
      <w:r w:rsidR="00B9283A">
        <w:rPr>
          <w:rFonts w:eastAsia="바탕"/>
          <w:sz w:val="22"/>
          <w:szCs w:val="22"/>
          <w:lang w:eastAsia="ko-KR"/>
        </w:rPr>
        <w:t>for</w:t>
      </w:r>
      <w:r w:rsidR="00B9283A" w:rsidRPr="00B9283A">
        <w:rPr>
          <w:rFonts w:eastAsia="바탕"/>
          <w:sz w:val="22"/>
          <w:szCs w:val="22"/>
          <w:lang w:eastAsia="ko-KR"/>
        </w:rPr>
        <w:t xml:space="preserve"> a sequence of length L, it is desirable </w:t>
      </w:r>
      <w:r w:rsidR="00B9283A">
        <w:rPr>
          <w:rFonts w:eastAsia="바탕"/>
          <w:sz w:val="22"/>
          <w:szCs w:val="22"/>
          <w:lang w:eastAsia="ko-KR"/>
        </w:rPr>
        <w:t xml:space="preserve">the adjacent </w:t>
      </w:r>
      <w:r w:rsidR="00B9283A" w:rsidRPr="00B9283A">
        <w:rPr>
          <w:rFonts w:eastAsia="바탕"/>
          <w:sz w:val="22"/>
          <w:szCs w:val="22"/>
          <w:lang w:eastAsia="ko-KR"/>
        </w:rPr>
        <w:t>CS values ​are separated by L/K.</w:t>
      </w:r>
      <w:r w:rsidR="00B9283A">
        <w:rPr>
          <w:rFonts w:eastAsia="바탕"/>
          <w:sz w:val="22"/>
          <w:szCs w:val="22"/>
          <w:lang w:eastAsia="ko-KR"/>
        </w:rPr>
        <w:t xml:space="preserve"> In addition, </w:t>
      </w:r>
      <w:r w:rsidR="00B9283A" w:rsidRPr="00B9283A">
        <w:rPr>
          <w:rFonts w:eastAsia="바탕"/>
          <w:sz w:val="22"/>
          <w:szCs w:val="22"/>
          <w:lang w:eastAsia="ko-KR"/>
        </w:rPr>
        <w:t xml:space="preserve">the first CS value can be determined as a </w:t>
      </w:r>
      <w:r w:rsidR="00B9283A">
        <w:rPr>
          <w:rFonts w:eastAsia="바탕"/>
          <w:sz w:val="22"/>
          <w:szCs w:val="22"/>
          <w:lang w:eastAsia="ko-KR"/>
        </w:rPr>
        <w:t>smallest relatively prime to</w:t>
      </w:r>
      <w:r w:rsidR="00B9283A" w:rsidRPr="00B9283A">
        <w:rPr>
          <w:rFonts w:eastAsia="바탕"/>
          <w:sz w:val="22"/>
          <w:szCs w:val="22"/>
          <w:lang w:eastAsia="ko-KR"/>
        </w:rPr>
        <w:t xml:space="preserve"> the sequence length, and the remaining CS values ​​can be </w:t>
      </w:r>
      <w:r w:rsidR="00B9283A">
        <w:rPr>
          <w:rFonts w:eastAsia="바탕"/>
          <w:sz w:val="22"/>
          <w:szCs w:val="22"/>
          <w:lang w:eastAsia="ko-KR"/>
        </w:rPr>
        <w:t>determined</w:t>
      </w:r>
      <w:r w:rsidR="00B9283A" w:rsidRPr="00B9283A">
        <w:rPr>
          <w:rFonts w:eastAsia="바탕"/>
          <w:sz w:val="22"/>
          <w:szCs w:val="22"/>
          <w:lang w:eastAsia="ko-KR"/>
        </w:rPr>
        <w:t xml:space="preserve"> to values ​​separated by L/K from the previous CS</w:t>
      </w:r>
      <w:r w:rsidR="00B9283A">
        <w:rPr>
          <w:rFonts w:eastAsia="바탕"/>
          <w:sz w:val="22"/>
          <w:szCs w:val="22"/>
          <w:lang w:eastAsia="ko-KR"/>
        </w:rPr>
        <w:t xml:space="preserve"> value</w:t>
      </w:r>
      <w:r w:rsidR="00B9283A" w:rsidRPr="00B9283A">
        <w:rPr>
          <w:rFonts w:eastAsia="바탕"/>
          <w:sz w:val="22"/>
          <w:szCs w:val="22"/>
          <w:lang w:eastAsia="ko-KR"/>
        </w:rPr>
        <w:t>.</w:t>
      </w:r>
      <w:r w:rsidR="00A0654B">
        <w:rPr>
          <w:rFonts w:eastAsia="바탕"/>
          <w:sz w:val="22"/>
          <w:szCs w:val="22"/>
          <w:lang w:eastAsia="ko-KR"/>
        </w:rPr>
        <w:t xml:space="preserve"> </w:t>
      </w:r>
      <w:r w:rsidR="00A0654B" w:rsidRPr="00A0654B">
        <w:rPr>
          <w:rFonts w:eastAsia="바탕"/>
          <w:sz w:val="22"/>
          <w:szCs w:val="22"/>
          <w:lang w:eastAsia="ko-KR"/>
        </w:rPr>
        <w:t xml:space="preserve">By determining the CS values ​​in this way, </w:t>
      </w:r>
      <w:r w:rsidR="00A0654B">
        <w:rPr>
          <w:rFonts w:eastAsia="바탕"/>
          <w:sz w:val="22"/>
          <w:szCs w:val="22"/>
          <w:lang w:eastAsia="ko-KR"/>
        </w:rPr>
        <w:t>there is no need to configure all CS values to UE</w:t>
      </w:r>
      <w:r w:rsidR="00A0654B" w:rsidRPr="00A0654B">
        <w:rPr>
          <w:rFonts w:eastAsia="바탕"/>
          <w:sz w:val="22"/>
          <w:szCs w:val="22"/>
          <w:lang w:eastAsia="ko-KR"/>
        </w:rPr>
        <w:t>.</w:t>
      </w:r>
    </w:p>
    <w:p w14:paraId="5DCF17E4" w14:textId="7B400767" w:rsidR="00B9283A" w:rsidRDefault="00B9283A" w:rsidP="00B9283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F007F">
        <w:rPr>
          <w:rFonts w:eastAsia="바탕"/>
          <w:b/>
          <w:sz w:val="22"/>
          <w:szCs w:val="22"/>
          <w:lang w:eastAsia="ko-KR"/>
        </w:rPr>
        <w:t>8</w:t>
      </w:r>
      <w:r>
        <w:rPr>
          <w:rFonts w:eastAsia="바탕"/>
          <w:b/>
          <w:sz w:val="22"/>
          <w:szCs w:val="22"/>
          <w:lang w:eastAsia="ko-KR"/>
        </w:rPr>
        <w:t>: For a given root value, the smallest CS value is selected as a smallest relatively prime to the sequence length, and the subsequence CS values are determined by adding constant to the previous CS value</w:t>
      </w:r>
    </w:p>
    <w:p w14:paraId="4666924F" w14:textId="77777777" w:rsidR="002B4AB8" w:rsidRPr="00C035D7" w:rsidRDefault="002B4AB8" w:rsidP="00EE4B8B">
      <w:pPr>
        <w:spacing w:before="120" w:after="120" w:line="240" w:lineRule="auto"/>
        <w:ind w:left="0" w:firstLineChars="100" w:firstLine="220"/>
        <w:rPr>
          <w:rFonts w:eastAsia="바탕"/>
          <w:sz w:val="22"/>
          <w:szCs w:val="22"/>
          <w:lang w:eastAsia="ko-KR"/>
        </w:rPr>
      </w:pPr>
    </w:p>
    <w:p w14:paraId="5B01D392" w14:textId="707D8DC4" w:rsidR="00070734" w:rsidRDefault="009457A3" w:rsidP="00EE4B8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addition,</w:t>
      </w:r>
      <w:r w:rsidR="00070734">
        <w:rPr>
          <w:rFonts w:eastAsia="바탕" w:hint="eastAsia"/>
          <w:sz w:val="22"/>
          <w:szCs w:val="22"/>
          <w:lang w:eastAsia="ko-KR"/>
        </w:rPr>
        <w:t xml:space="preserve"> whether/how to apply the </w:t>
      </w:r>
      <w:r w:rsidR="00DF1172">
        <w:rPr>
          <w:rFonts w:eastAsia="바탕" w:hint="eastAsia"/>
          <w:sz w:val="22"/>
          <w:szCs w:val="22"/>
          <w:lang w:eastAsia="ko-KR"/>
        </w:rPr>
        <w:t xml:space="preserve">same </w:t>
      </w:r>
      <w:r w:rsidR="00070734">
        <w:rPr>
          <w:rFonts w:eastAsia="바탕" w:hint="eastAsia"/>
          <w:sz w:val="22"/>
          <w:szCs w:val="22"/>
          <w:lang w:eastAsia="ko-KR"/>
        </w:rPr>
        <w:t>overlaid sequence over consecutive two OOK ON symbols</w:t>
      </w:r>
      <w:r>
        <w:rPr>
          <w:rFonts w:eastAsia="바탕"/>
          <w:sz w:val="22"/>
          <w:szCs w:val="22"/>
          <w:lang w:eastAsia="ko-KR"/>
        </w:rPr>
        <w:t xml:space="preserve"> can also be discussed</w:t>
      </w:r>
      <w:r w:rsidR="00070734">
        <w:rPr>
          <w:rFonts w:eastAsia="바탕" w:hint="eastAsia"/>
          <w:sz w:val="22"/>
          <w:szCs w:val="22"/>
          <w:lang w:eastAsia="ko-KR"/>
        </w:rPr>
        <w:t xml:space="preserve">. </w:t>
      </w:r>
      <w:r w:rsidR="00DF1172">
        <w:rPr>
          <w:rFonts w:eastAsia="바탕" w:hint="eastAsia"/>
          <w:sz w:val="22"/>
          <w:szCs w:val="22"/>
          <w:lang w:eastAsia="ko-KR"/>
        </w:rPr>
        <w:t>For OOK-4 with M=4, there are two OOK ON symbols in the OFDM symbol. W</w:t>
      </w:r>
      <w:r w:rsidR="00070734">
        <w:rPr>
          <w:rFonts w:eastAsia="바탕" w:hint="eastAsia"/>
          <w:sz w:val="22"/>
          <w:szCs w:val="22"/>
          <w:lang w:eastAsia="ko-KR"/>
        </w:rPr>
        <w:t xml:space="preserve">hen the same overlaid sequence is repeated in </w:t>
      </w:r>
      <w:r w:rsidR="00DF1172">
        <w:rPr>
          <w:rFonts w:eastAsia="바탕" w:hint="eastAsia"/>
          <w:sz w:val="22"/>
          <w:szCs w:val="22"/>
          <w:lang w:eastAsia="ko-KR"/>
        </w:rPr>
        <w:t xml:space="preserve">those </w:t>
      </w:r>
      <w:r w:rsidR="00070734">
        <w:rPr>
          <w:rFonts w:eastAsia="바탕" w:hint="eastAsia"/>
          <w:sz w:val="22"/>
          <w:szCs w:val="22"/>
          <w:lang w:eastAsia="ko-KR"/>
        </w:rPr>
        <w:t xml:space="preserve">two OOK ON symbols, the OFDM symbol may have undesirable frequency spectrum due to the repeated sequences. So, it would be better to have different phases for the overlaid sequences on different OOK ON symbols, at least, within OFDM symbol. </w:t>
      </w:r>
      <w:r w:rsidR="00DF1172">
        <w:rPr>
          <w:rFonts w:eastAsia="바탕" w:hint="eastAsia"/>
          <w:sz w:val="22"/>
          <w:szCs w:val="22"/>
          <w:lang w:eastAsia="ko-KR"/>
        </w:rPr>
        <w:t>S</w:t>
      </w:r>
      <w:r w:rsidR="00070734">
        <w:rPr>
          <w:rFonts w:eastAsia="바탕" w:hint="eastAsia"/>
          <w:sz w:val="22"/>
          <w:szCs w:val="22"/>
          <w:lang w:eastAsia="ko-KR"/>
        </w:rPr>
        <w:t xml:space="preserve">imple </w:t>
      </w:r>
      <w:r w:rsidR="00A0654B">
        <w:rPr>
          <w:rFonts w:eastAsia="바탕"/>
          <w:sz w:val="22"/>
          <w:szCs w:val="22"/>
          <w:lang w:eastAsia="ko-KR"/>
        </w:rPr>
        <w:t>solution</w:t>
      </w:r>
      <w:r w:rsidR="00A0654B">
        <w:rPr>
          <w:rFonts w:eastAsia="바탕" w:hint="eastAsia"/>
          <w:sz w:val="22"/>
          <w:szCs w:val="22"/>
          <w:lang w:eastAsia="ko-KR"/>
        </w:rPr>
        <w:t xml:space="preserve"> </w:t>
      </w:r>
      <w:r w:rsidR="00070734">
        <w:rPr>
          <w:rFonts w:eastAsia="바탕" w:hint="eastAsia"/>
          <w:sz w:val="22"/>
          <w:szCs w:val="22"/>
          <w:lang w:eastAsia="ko-KR"/>
        </w:rPr>
        <w:t xml:space="preserve">can be </w:t>
      </w:r>
      <w:r w:rsidR="00DF1172">
        <w:rPr>
          <w:rFonts w:eastAsia="바탕" w:hint="eastAsia"/>
          <w:sz w:val="22"/>
          <w:szCs w:val="22"/>
          <w:lang w:eastAsia="ko-KR"/>
        </w:rPr>
        <w:t xml:space="preserve">the use of two sequences with different </w:t>
      </w:r>
      <w:r w:rsidR="00A0654B">
        <w:rPr>
          <w:rFonts w:eastAsia="바탕"/>
          <w:sz w:val="22"/>
          <w:szCs w:val="22"/>
          <w:lang w:eastAsia="ko-KR"/>
        </w:rPr>
        <w:t>CS values</w:t>
      </w:r>
      <w:r w:rsidR="00DF1172">
        <w:rPr>
          <w:rFonts w:eastAsia="바탕" w:hint="eastAsia"/>
          <w:sz w:val="22"/>
          <w:szCs w:val="22"/>
          <w:lang w:eastAsia="ko-KR"/>
        </w:rPr>
        <w:t xml:space="preserve"> </w:t>
      </w:r>
      <w:r w:rsidR="0098330B">
        <w:rPr>
          <w:rFonts w:eastAsia="바탕" w:hint="eastAsia"/>
          <w:sz w:val="22"/>
          <w:szCs w:val="22"/>
          <w:lang w:eastAsia="ko-KR"/>
        </w:rPr>
        <w:t xml:space="preserve">for each OOK symbol. </w:t>
      </w:r>
      <w:r w:rsidR="00DF1172">
        <w:rPr>
          <w:rFonts w:eastAsia="바탕" w:hint="eastAsia"/>
          <w:sz w:val="22"/>
          <w:szCs w:val="22"/>
          <w:lang w:eastAsia="ko-KR"/>
        </w:rPr>
        <w:t>Since</w:t>
      </w:r>
      <w:r w:rsidR="0098330B">
        <w:rPr>
          <w:rFonts w:eastAsia="바탕" w:hint="eastAsia"/>
          <w:sz w:val="22"/>
          <w:szCs w:val="22"/>
          <w:lang w:eastAsia="ko-KR"/>
        </w:rPr>
        <w:t xml:space="preserve"> Manchester encoding is </w:t>
      </w:r>
      <w:r w:rsidR="00DF1172">
        <w:rPr>
          <w:rFonts w:eastAsia="바탕" w:hint="eastAsia"/>
          <w:sz w:val="22"/>
          <w:szCs w:val="22"/>
          <w:lang w:eastAsia="ko-KR"/>
        </w:rPr>
        <w:t>already agreed to support</w:t>
      </w:r>
      <w:r w:rsidR="0098330B">
        <w:rPr>
          <w:rFonts w:eastAsia="바탕" w:hint="eastAsia"/>
          <w:sz w:val="22"/>
          <w:szCs w:val="22"/>
          <w:lang w:eastAsia="ko-KR"/>
        </w:rPr>
        <w:t xml:space="preserve">, two different sequences are </w:t>
      </w:r>
      <w:r w:rsidR="001B206E" w:rsidRPr="001B206E">
        <w:rPr>
          <w:rFonts w:eastAsia="바탕"/>
          <w:sz w:val="22"/>
          <w:szCs w:val="22"/>
          <w:lang w:eastAsia="ko-KR"/>
        </w:rPr>
        <w:t xml:space="preserve">alternatively </w:t>
      </w:r>
      <w:r w:rsidR="0098330B">
        <w:rPr>
          <w:rFonts w:eastAsia="바탕" w:hint="eastAsia"/>
          <w:sz w:val="22"/>
          <w:szCs w:val="22"/>
          <w:lang w:eastAsia="ko-KR"/>
        </w:rPr>
        <w:t>used either on the first OOK ON symbol or the second OOK ON symbol according to the different ON-OFF patterns of Manchester code.</w:t>
      </w:r>
    </w:p>
    <w:p w14:paraId="31963B7D" w14:textId="794AAAE8" w:rsidR="0098330B" w:rsidRPr="008D72F1" w:rsidRDefault="0098330B" w:rsidP="0098330B">
      <w:pPr>
        <w:spacing w:before="120" w:after="120" w:line="240" w:lineRule="auto"/>
        <w:ind w:left="0" w:firstLineChars="100" w:firstLine="216"/>
        <w:rPr>
          <w:b/>
          <w:sz w:val="22"/>
          <w:szCs w:val="22"/>
        </w:rPr>
      </w:pPr>
      <w:r>
        <w:rPr>
          <w:rFonts w:eastAsia="바탕"/>
          <w:b/>
          <w:sz w:val="22"/>
          <w:szCs w:val="22"/>
          <w:lang w:eastAsia="ko-KR"/>
        </w:rPr>
        <w:t>Proposal #</w:t>
      </w:r>
      <w:r w:rsidR="002F007F">
        <w:rPr>
          <w:rFonts w:eastAsia="바탕"/>
          <w:b/>
          <w:sz w:val="22"/>
          <w:szCs w:val="22"/>
          <w:lang w:eastAsia="ko-KR"/>
        </w:rPr>
        <w:t>9</w:t>
      </w:r>
      <w:r>
        <w:rPr>
          <w:rFonts w:eastAsia="바탕"/>
          <w:b/>
          <w:sz w:val="22"/>
          <w:szCs w:val="22"/>
          <w:lang w:eastAsia="ko-KR"/>
        </w:rPr>
        <w:t xml:space="preserve">: </w:t>
      </w:r>
      <w:r>
        <w:rPr>
          <w:rFonts w:eastAsia="바탕" w:hint="eastAsia"/>
          <w:b/>
          <w:sz w:val="22"/>
          <w:szCs w:val="22"/>
          <w:lang w:eastAsia="ko-KR"/>
        </w:rPr>
        <w:t xml:space="preserve">For the overlaid </w:t>
      </w:r>
      <w:r w:rsidR="001C6994">
        <w:rPr>
          <w:rFonts w:eastAsia="바탕" w:hint="eastAsia"/>
          <w:b/>
          <w:sz w:val="22"/>
          <w:szCs w:val="22"/>
          <w:lang w:eastAsia="ko-KR"/>
        </w:rPr>
        <w:t xml:space="preserve">OFDM </w:t>
      </w:r>
      <w:r>
        <w:rPr>
          <w:rFonts w:eastAsia="바탕" w:hint="eastAsia"/>
          <w:b/>
          <w:sz w:val="22"/>
          <w:szCs w:val="22"/>
          <w:lang w:eastAsia="ko-KR"/>
        </w:rPr>
        <w:t>sequence on each OOK ON symbol</w:t>
      </w:r>
      <w:r w:rsidR="00BA5B20">
        <w:rPr>
          <w:rFonts w:eastAsia="바탕" w:hint="eastAsia"/>
          <w:b/>
          <w:sz w:val="22"/>
          <w:szCs w:val="22"/>
          <w:lang w:eastAsia="ko-KR"/>
        </w:rPr>
        <w:t xml:space="preserve"> within an OFDM symbol</w:t>
      </w:r>
      <w:r>
        <w:rPr>
          <w:rFonts w:eastAsia="바탕" w:hint="eastAsia"/>
          <w:b/>
          <w:sz w:val="22"/>
          <w:szCs w:val="22"/>
          <w:lang w:eastAsia="ko-KR"/>
        </w:rPr>
        <w:t xml:space="preserve">, </w:t>
      </w:r>
      <w:r w:rsidR="00BA5B20" w:rsidRPr="00BA5B20">
        <w:rPr>
          <w:rFonts w:eastAsia="바탕" w:hint="eastAsia"/>
          <w:b/>
          <w:sz w:val="22"/>
          <w:szCs w:val="22"/>
          <w:lang w:eastAsia="ko-KR"/>
        </w:rPr>
        <w:t xml:space="preserve">two sequences </w:t>
      </w:r>
      <w:r w:rsidR="00BA5B20">
        <w:rPr>
          <w:rFonts w:eastAsia="바탕" w:hint="eastAsia"/>
          <w:b/>
          <w:sz w:val="22"/>
          <w:szCs w:val="22"/>
          <w:lang w:eastAsia="ko-KR"/>
        </w:rPr>
        <w:t xml:space="preserve">with different </w:t>
      </w:r>
      <w:r w:rsidR="00A0654B">
        <w:rPr>
          <w:rFonts w:eastAsia="바탕"/>
          <w:b/>
          <w:sz w:val="22"/>
          <w:szCs w:val="22"/>
          <w:lang w:eastAsia="ko-KR"/>
        </w:rPr>
        <w:t>CS values</w:t>
      </w:r>
      <w:r w:rsidR="00A0654B">
        <w:rPr>
          <w:rFonts w:eastAsia="바탕" w:hint="eastAsia"/>
          <w:b/>
          <w:sz w:val="22"/>
          <w:szCs w:val="22"/>
          <w:lang w:eastAsia="ko-KR"/>
        </w:rPr>
        <w:t xml:space="preserve"> </w:t>
      </w:r>
      <w:r w:rsidR="00BA5B20" w:rsidRPr="00BA5B20">
        <w:rPr>
          <w:rFonts w:eastAsia="바탕" w:hint="eastAsia"/>
          <w:b/>
          <w:sz w:val="22"/>
          <w:szCs w:val="22"/>
          <w:lang w:eastAsia="ko-KR"/>
        </w:rPr>
        <w:t xml:space="preserve">are </w:t>
      </w:r>
      <w:r w:rsidR="001B206E" w:rsidRPr="001B206E">
        <w:rPr>
          <w:rFonts w:eastAsia="바탕"/>
          <w:b/>
          <w:sz w:val="22"/>
          <w:szCs w:val="22"/>
          <w:lang w:eastAsia="ko-KR"/>
        </w:rPr>
        <w:t>alternatively</w:t>
      </w:r>
      <w:r w:rsidR="001B206E" w:rsidRPr="001B206E">
        <w:rPr>
          <w:rFonts w:eastAsia="바탕" w:hint="eastAsia"/>
          <w:b/>
          <w:sz w:val="22"/>
          <w:szCs w:val="22"/>
          <w:lang w:eastAsia="ko-KR"/>
        </w:rPr>
        <w:t xml:space="preserve"> </w:t>
      </w:r>
      <w:r w:rsidR="00BA5B20" w:rsidRPr="00BA5B20">
        <w:rPr>
          <w:rFonts w:eastAsia="바탕" w:hint="eastAsia"/>
          <w:b/>
          <w:sz w:val="22"/>
          <w:szCs w:val="22"/>
          <w:lang w:eastAsia="ko-KR"/>
        </w:rPr>
        <w:t xml:space="preserve">used </w:t>
      </w:r>
      <w:r w:rsidR="00173AE4">
        <w:rPr>
          <w:rFonts w:eastAsia="바탕" w:hint="eastAsia"/>
          <w:b/>
          <w:sz w:val="22"/>
          <w:szCs w:val="22"/>
          <w:lang w:eastAsia="ko-KR"/>
        </w:rPr>
        <w:t>on each OOK ON symbol</w:t>
      </w:r>
    </w:p>
    <w:p w14:paraId="31252F3B" w14:textId="398B8471" w:rsidR="00EE4B8B" w:rsidRDefault="00EE4B8B" w:rsidP="00EE4B8B">
      <w:pPr>
        <w:spacing w:before="120" w:after="120" w:line="240" w:lineRule="auto"/>
        <w:ind w:left="0" w:firstLineChars="100" w:firstLine="220"/>
        <w:rPr>
          <w:rFonts w:eastAsia="바탕"/>
          <w:sz w:val="22"/>
          <w:szCs w:val="22"/>
          <w:lang w:eastAsia="ko-KR"/>
        </w:rPr>
      </w:pPr>
    </w:p>
    <w:p w14:paraId="0B368DEF" w14:textId="77777777" w:rsidR="00A0654B" w:rsidRPr="00845F02" w:rsidRDefault="00A0654B" w:rsidP="00A0654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w:t>
      </w:r>
      <w:r>
        <w:rPr>
          <w:rFonts w:eastAsia="바탕"/>
          <w:sz w:val="22"/>
          <w:szCs w:val="22"/>
          <w:lang w:eastAsia="ko-KR"/>
        </w:rPr>
        <w:t xml:space="preserve">ne more thing to be considered, the applicable M for LP-WUS can be restricted according to the configured LP-WUS bandwidth. According to the agreement on the overlaid OFDM sequence length, it is determined based on the number of REs and the M value configured for LP-WUS. When the small bandwidth and the large M are configured for LP-WUS, the length of the overlaid sequence should be limited. It may affect the maximum number of information bits which can be carried by overlaid sequence and, moreover, it may block the possibility on the early termination of LP-WUS monitoring. We think for the small LP-WUS bandwidth, the small M should be used to guarantee the moderate length of the overlaid OFDM sequence. </w:t>
      </w:r>
    </w:p>
    <w:p w14:paraId="46EFD07B" w14:textId="2723F922" w:rsidR="00A0654B" w:rsidRDefault="00A0654B" w:rsidP="00A0654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002F007F">
        <w:rPr>
          <w:rFonts w:eastAsia="바탕"/>
          <w:b/>
          <w:sz w:val="22"/>
          <w:szCs w:val="22"/>
          <w:lang w:eastAsia="ko-KR"/>
        </w:rPr>
        <w:t>0</w:t>
      </w:r>
      <w:r>
        <w:rPr>
          <w:rFonts w:eastAsia="바탕"/>
          <w:b/>
          <w:sz w:val="22"/>
          <w:szCs w:val="22"/>
          <w:lang w:eastAsia="ko-KR"/>
        </w:rPr>
        <w:t xml:space="preserve">: </w:t>
      </w:r>
      <w:r>
        <w:rPr>
          <w:rFonts w:eastAsia="바탕"/>
          <w:b/>
          <w:sz w:val="22"/>
          <w:szCs w:val="22"/>
          <w:lang w:val="en-US" w:eastAsia="ko-KR"/>
        </w:rPr>
        <w:t>Discuss the applicable M value for LP-WUS bandwidth</w:t>
      </w:r>
      <w:r w:rsidR="00545F18">
        <w:rPr>
          <w:rFonts w:eastAsia="바탕"/>
          <w:b/>
          <w:sz w:val="22"/>
          <w:szCs w:val="22"/>
          <w:lang w:val="en-US" w:eastAsia="ko-KR"/>
        </w:rPr>
        <w:t xml:space="preserve"> </w:t>
      </w:r>
      <w:r w:rsidR="00A46F43">
        <w:rPr>
          <w:rFonts w:eastAsia="바탕"/>
          <w:b/>
          <w:sz w:val="22"/>
          <w:szCs w:val="22"/>
          <w:lang w:val="en-US" w:eastAsia="ko-KR"/>
        </w:rPr>
        <w:t xml:space="preserve">smaller </w:t>
      </w:r>
      <w:r w:rsidR="00545F18">
        <w:rPr>
          <w:rFonts w:eastAsia="바탕"/>
          <w:b/>
          <w:sz w:val="22"/>
          <w:szCs w:val="22"/>
          <w:lang w:val="en-US" w:eastAsia="ko-KR"/>
        </w:rPr>
        <w:t>than 5 MHz</w:t>
      </w:r>
    </w:p>
    <w:p w14:paraId="2C6674AF" w14:textId="77777777" w:rsidR="00600927" w:rsidRDefault="00600927" w:rsidP="005E4BD4">
      <w:pPr>
        <w:spacing w:before="120" w:after="120" w:line="240" w:lineRule="auto"/>
        <w:ind w:left="284" w:hangingChars="129"/>
        <w:rPr>
          <w:rFonts w:eastAsia="바탕"/>
          <w:sz w:val="22"/>
          <w:szCs w:val="22"/>
          <w:lang w:eastAsia="ko-KR"/>
        </w:rPr>
      </w:pPr>
    </w:p>
    <w:p w14:paraId="73908E67" w14:textId="77777777" w:rsidR="00ED6313" w:rsidRPr="00ED6313" w:rsidRDefault="00ED6313" w:rsidP="00606A0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the overlaid OFDM sequence not carrying information bits, the following was agreed.</w:t>
      </w:r>
    </w:p>
    <w:tbl>
      <w:tblPr>
        <w:tblStyle w:val="a9"/>
        <w:tblW w:w="0" w:type="auto"/>
        <w:tblLook w:val="04A0" w:firstRow="1" w:lastRow="0" w:firstColumn="1" w:lastColumn="0" w:noHBand="0" w:noVBand="1"/>
      </w:tblPr>
      <w:tblGrid>
        <w:gridCol w:w="9628"/>
      </w:tblGrid>
      <w:tr w:rsidR="00ED6313" w14:paraId="06F74722" w14:textId="77777777" w:rsidTr="00A70480">
        <w:tc>
          <w:tcPr>
            <w:tcW w:w="9628" w:type="dxa"/>
          </w:tcPr>
          <w:p w14:paraId="0BB40CE4" w14:textId="77777777" w:rsidR="00ED6313" w:rsidRPr="00A35708" w:rsidRDefault="00ED6313" w:rsidP="00A70480">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55F49E4" w14:textId="77777777" w:rsidR="00ED6313" w:rsidRPr="009D49BD" w:rsidRDefault="00ED6313" w:rsidP="00A70480">
            <w:pPr>
              <w:spacing w:after="120"/>
              <w:ind w:left="0" w:firstLine="0"/>
              <w:contextualSpacing/>
              <w:rPr>
                <w:rFonts w:eastAsiaTheme="minorHAnsi"/>
                <w:sz w:val="22"/>
                <w:szCs w:val="22"/>
                <w:lang w:eastAsia="ko-KR"/>
              </w:rPr>
            </w:pPr>
            <w:r w:rsidRPr="009D49BD">
              <w:rPr>
                <w:rFonts w:eastAsia="바탕"/>
                <w:bCs/>
                <w:iCs/>
                <w:sz w:val="22"/>
                <w:szCs w:val="22"/>
              </w:rPr>
              <w:t>In case of overlaid OFDM sequence not carrying information:</w:t>
            </w:r>
          </w:p>
          <w:p w14:paraId="03A2791D" w14:textId="77777777" w:rsidR="00ED6313" w:rsidRPr="009D49BD" w:rsidRDefault="00ED6313" w:rsidP="00735733">
            <w:pPr>
              <w:numPr>
                <w:ilvl w:val="0"/>
                <w:numId w:val="52"/>
              </w:numPr>
              <w:spacing w:before="0" w:after="0" w:line="240" w:lineRule="auto"/>
              <w:jc w:val="left"/>
              <w:rPr>
                <w:rFonts w:eastAsia="바탕"/>
                <w:bCs/>
                <w:iCs/>
                <w:sz w:val="22"/>
                <w:szCs w:val="22"/>
              </w:rPr>
            </w:pPr>
            <w:r w:rsidRPr="009D49BD">
              <w:rPr>
                <w:rFonts w:eastAsia="바탕"/>
                <w:bCs/>
                <w:iCs/>
                <w:sz w:val="22"/>
                <w:szCs w:val="22"/>
              </w:rPr>
              <w:t>Option 1: Single overlaid sequence is on each OOK ‘ON’ symbol.</w:t>
            </w:r>
          </w:p>
          <w:p w14:paraId="0B0CF361" w14:textId="77777777" w:rsidR="00ED6313" w:rsidRPr="009D49BD" w:rsidRDefault="00ED6313" w:rsidP="00735733">
            <w:pPr>
              <w:numPr>
                <w:ilvl w:val="0"/>
                <w:numId w:val="52"/>
              </w:numPr>
              <w:spacing w:before="0" w:after="0" w:line="240" w:lineRule="auto"/>
              <w:jc w:val="left"/>
              <w:rPr>
                <w:rFonts w:eastAsia="바탕"/>
                <w:bCs/>
                <w:iCs/>
                <w:sz w:val="22"/>
                <w:szCs w:val="22"/>
              </w:rPr>
            </w:pPr>
            <w:r w:rsidRPr="009D49BD">
              <w:rPr>
                <w:rFonts w:eastAsia="바탕"/>
                <w:bCs/>
                <w:iCs/>
                <w:sz w:val="22"/>
                <w:szCs w:val="22"/>
              </w:rPr>
              <w:t>Note 1: multiple overlaid OFDM sequences are specified.</w:t>
            </w:r>
          </w:p>
          <w:p w14:paraId="0AE1794D" w14:textId="77777777" w:rsidR="00ED6313" w:rsidRPr="009D49BD" w:rsidRDefault="00ED6313" w:rsidP="00735733">
            <w:pPr>
              <w:numPr>
                <w:ilvl w:val="0"/>
                <w:numId w:val="52"/>
              </w:numPr>
              <w:spacing w:before="0" w:after="0" w:line="240" w:lineRule="auto"/>
              <w:jc w:val="left"/>
              <w:rPr>
                <w:rFonts w:eastAsia="바탕"/>
                <w:bCs/>
                <w:iCs/>
                <w:szCs w:val="24"/>
              </w:rPr>
            </w:pPr>
            <w:r w:rsidRPr="009D49BD">
              <w:rPr>
                <w:rFonts w:eastAsia="바탕"/>
                <w:bCs/>
                <w:iCs/>
                <w:sz w:val="22"/>
                <w:szCs w:val="22"/>
              </w:rPr>
              <w:t xml:space="preserve">Note 2: </w:t>
            </w:r>
            <w:proofErr w:type="spellStart"/>
            <w:r w:rsidRPr="009D49BD">
              <w:rPr>
                <w:rFonts w:eastAsia="바탕"/>
                <w:bCs/>
                <w:iCs/>
                <w:sz w:val="22"/>
                <w:szCs w:val="22"/>
              </w:rPr>
              <w:t>gNB</w:t>
            </w:r>
            <w:proofErr w:type="spellEnd"/>
            <w:r w:rsidRPr="009D49BD">
              <w:rPr>
                <w:rFonts w:eastAsia="바탕"/>
                <w:bCs/>
                <w:iCs/>
                <w:sz w:val="22"/>
                <w:szCs w:val="22"/>
              </w:rPr>
              <w:t xml:space="preserve"> can configure different overlaid OFDM sequence(s) for different cells.</w:t>
            </w:r>
            <w:r w:rsidRPr="00064BE0">
              <w:rPr>
                <w:rFonts w:eastAsia="바탕"/>
                <w:bCs/>
                <w:iCs/>
                <w:szCs w:val="24"/>
              </w:rPr>
              <w:t xml:space="preserve"> </w:t>
            </w:r>
          </w:p>
        </w:tc>
      </w:tr>
    </w:tbl>
    <w:p w14:paraId="577093C1" w14:textId="463EFAA2" w:rsidR="00ED6313" w:rsidRPr="008D72F1" w:rsidRDefault="00ED6313" w:rsidP="00606A09">
      <w:pPr>
        <w:spacing w:before="120" w:after="120" w:line="240" w:lineRule="auto"/>
        <w:ind w:left="0" w:firstLine="0"/>
        <w:rPr>
          <w:b/>
          <w:sz w:val="22"/>
          <w:szCs w:val="22"/>
        </w:rPr>
      </w:pPr>
      <w:r>
        <w:rPr>
          <w:rFonts w:eastAsia="바탕" w:hint="eastAsia"/>
          <w:sz w:val="22"/>
          <w:szCs w:val="22"/>
          <w:lang w:eastAsia="ko-KR"/>
        </w:rPr>
        <w:t xml:space="preserve">The single overlaid sequence for this case can be simply determined as one of multiple sequences which </w:t>
      </w:r>
      <w:r w:rsidR="00B23C77">
        <w:rPr>
          <w:rFonts w:eastAsia="바탕" w:hint="eastAsia"/>
          <w:sz w:val="22"/>
          <w:szCs w:val="22"/>
          <w:lang w:eastAsia="ko-KR"/>
        </w:rPr>
        <w:t>can be</w:t>
      </w:r>
      <w:r>
        <w:rPr>
          <w:rFonts w:eastAsia="바탕" w:hint="eastAsia"/>
          <w:sz w:val="22"/>
          <w:szCs w:val="22"/>
          <w:lang w:eastAsia="ko-KR"/>
        </w:rPr>
        <w:t xml:space="preserve"> configured for the overlaid sequences carrying information bits.</w:t>
      </w:r>
    </w:p>
    <w:p w14:paraId="1247D5FA" w14:textId="26D883F3" w:rsidR="00B23C77" w:rsidRPr="008D72F1" w:rsidRDefault="00B23C77" w:rsidP="00B23C77">
      <w:pPr>
        <w:spacing w:before="120" w:after="120" w:line="240" w:lineRule="auto"/>
        <w:ind w:left="0" w:firstLineChars="100" w:firstLine="216"/>
        <w:rPr>
          <w:b/>
          <w:sz w:val="22"/>
          <w:szCs w:val="22"/>
        </w:rPr>
      </w:pPr>
      <w:r>
        <w:rPr>
          <w:rFonts w:eastAsia="바탕"/>
          <w:b/>
          <w:sz w:val="22"/>
          <w:szCs w:val="22"/>
          <w:lang w:eastAsia="ko-KR"/>
        </w:rPr>
        <w:t>Proposal #</w:t>
      </w:r>
      <w:r w:rsidR="007D0F6C">
        <w:rPr>
          <w:rFonts w:eastAsia="바탕" w:hint="eastAsia"/>
          <w:b/>
          <w:sz w:val="22"/>
          <w:szCs w:val="22"/>
          <w:lang w:eastAsia="ko-KR"/>
        </w:rPr>
        <w:t>1</w:t>
      </w:r>
      <w:r w:rsidR="002F007F">
        <w:rPr>
          <w:rFonts w:eastAsia="바탕"/>
          <w:b/>
          <w:sz w:val="22"/>
          <w:szCs w:val="22"/>
          <w:lang w:eastAsia="ko-KR"/>
        </w:rPr>
        <w:t>1</w:t>
      </w:r>
      <w:r>
        <w:rPr>
          <w:rFonts w:eastAsia="바탕"/>
          <w:b/>
          <w:sz w:val="22"/>
          <w:szCs w:val="22"/>
          <w:lang w:eastAsia="ko-KR"/>
        </w:rPr>
        <w:t xml:space="preserve">: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30051E12" w14:textId="77777777" w:rsidR="00C035D7" w:rsidRPr="005E4BD4" w:rsidRDefault="00C035D7" w:rsidP="005E4BD4">
      <w:pPr>
        <w:spacing w:before="120" w:after="120" w:line="240" w:lineRule="auto"/>
        <w:ind w:left="0" w:firstLine="0"/>
        <w:rPr>
          <w:rFonts w:eastAsiaTheme="minorEastAsia"/>
          <w:b/>
          <w:sz w:val="22"/>
          <w:szCs w:val="22"/>
          <w:lang w:eastAsia="ko-KR"/>
        </w:rPr>
      </w:pPr>
    </w:p>
    <w:p w14:paraId="3B46645F" w14:textId="302F5A9D"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sidR="002D70F1">
        <w:rPr>
          <w:rFonts w:ascii="Times New Roman" w:eastAsia="바탕" w:hAnsi="Times New Roman"/>
          <w:b/>
          <w:bCs/>
          <w:sz w:val="24"/>
          <w:szCs w:val="24"/>
          <w:lang w:val="en-US" w:eastAsia="ko-KR"/>
        </w:rPr>
        <w:t>4</w:t>
      </w:r>
      <w:r>
        <w:rPr>
          <w:rFonts w:ascii="Times New Roman" w:eastAsia="바탕" w:hAnsi="Times New Roman"/>
          <w:b/>
          <w:bCs/>
          <w:sz w:val="24"/>
          <w:szCs w:val="24"/>
          <w:lang w:val="en-US" w:eastAsia="ko-KR"/>
        </w:rPr>
        <w:t xml:space="preserve">. </w:t>
      </w:r>
      <w:r w:rsidR="0023100D">
        <w:rPr>
          <w:rFonts w:ascii="Times New Roman" w:eastAsia="바탕" w:hAnsi="Times New Roman"/>
          <w:b/>
          <w:bCs/>
          <w:sz w:val="24"/>
          <w:szCs w:val="24"/>
          <w:lang w:val="en-US" w:eastAsia="ko-KR"/>
        </w:rPr>
        <w:t>Frequency resource allocations for LP-WUS and LP-SS</w:t>
      </w:r>
    </w:p>
    <w:p w14:paraId="1EC0B3E3" w14:textId="04E87FDE" w:rsidR="0048098B" w:rsidRPr="00606A09" w:rsidRDefault="00E601CC" w:rsidP="00606A09">
      <w:pPr>
        <w:spacing w:before="120" w:after="120" w:line="240" w:lineRule="auto"/>
        <w:ind w:left="0" w:firstLineChars="100" w:firstLine="220"/>
        <w:rPr>
          <w:rFonts w:eastAsia="바탕"/>
          <w:sz w:val="22"/>
          <w:szCs w:val="22"/>
          <w:lang w:eastAsia="ko-KR"/>
        </w:rPr>
      </w:pPr>
      <w:r w:rsidRPr="00606A09">
        <w:rPr>
          <w:rFonts w:eastAsia="바탕" w:hint="eastAsia"/>
          <w:sz w:val="22"/>
          <w:szCs w:val="22"/>
          <w:lang w:eastAsia="ko-KR"/>
        </w:rPr>
        <w:t>F</w:t>
      </w:r>
      <w:r w:rsidRPr="00606A09">
        <w:rPr>
          <w:rFonts w:eastAsia="바탕"/>
          <w:sz w:val="22"/>
          <w:szCs w:val="22"/>
          <w:lang w:eastAsia="ko-KR"/>
        </w:rPr>
        <w:t xml:space="preserve">or frequency resource allocation, there </w:t>
      </w:r>
      <w:r w:rsidR="00303BBF">
        <w:rPr>
          <w:rFonts w:eastAsia="바탕"/>
          <w:sz w:val="22"/>
          <w:szCs w:val="22"/>
          <w:lang w:eastAsia="ko-KR"/>
        </w:rPr>
        <w:t>are</w:t>
      </w:r>
      <w:r w:rsidRPr="00606A09">
        <w:rPr>
          <w:rFonts w:eastAsia="바탕"/>
          <w:sz w:val="22"/>
          <w:szCs w:val="22"/>
          <w:lang w:eastAsia="ko-KR"/>
        </w:rPr>
        <w:t xml:space="preserve"> </w:t>
      </w:r>
      <w:r w:rsidR="00303BBF">
        <w:rPr>
          <w:rFonts w:eastAsia="바탕"/>
          <w:sz w:val="22"/>
          <w:szCs w:val="22"/>
          <w:lang w:eastAsia="ko-KR"/>
        </w:rPr>
        <w:t xml:space="preserve">two </w:t>
      </w:r>
      <w:r w:rsidRPr="00606A09">
        <w:rPr>
          <w:rFonts w:eastAsia="바탕"/>
          <w:sz w:val="22"/>
          <w:szCs w:val="22"/>
          <w:lang w:eastAsia="ko-KR"/>
        </w:rPr>
        <w:t>agreement</w:t>
      </w:r>
      <w:r w:rsidR="00303BBF">
        <w:rPr>
          <w:rFonts w:eastAsia="바탕"/>
          <w:sz w:val="22"/>
          <w:szCs w:val="22"/>
          <w:lang w:eastAsia="ko-KR"/>
        </w:rPr>
        <w:t>s</w:t>
      </w:r>
      <w:r w:rsidRPr="00606A09">
        <w:rPr>
          <w:rFonts w:eastAsia="바탕"/>
          <w:sz w:val="22"/>
          <w:szCs w:val="22"/>
          <w:lang w:eastAsia="ko-KR"/>
        </w:rPr>
        <w:t xml:space="preserve"> </w:t>
      </w:r>
      <w:r w:rsidR="00303BBF">
        <w:rPr>
          <w:rFonts w:eastAsia="바탕"/>
          <w:sz w:val="22"/>
          <w:szCs w:val="22"/>
          <w:lang w:eastAsia="ko-KR"/>
        </w:rPr>
        <w:t>on the LP-WUS/LP-SS frequency resource allocations</w:t>
      </w:r>
      <w:r w:rsidRPr="00606A09">
        <w:rPr>
          <w:rFonts w:eastAsia="바탕"/>
          <w:sz w:val="22"/>
          <w:szCs w:val="22"/>
          <w:lang w:eastAsia="ko-KR"/>
        </w:rPr>
        <w:t xml:space="preserve"> as follows.</w:t>
      </w:r>
    </w:p>
    <w:tbl>
      <w:tblPr>
        <w:tblStyle w:val="a9"/>
        <w:tblW w:w="0" w:type="auto"/>
        <w:tblLook w:val="04A0" w:firstRow="1" w:lastRow="0" w:firstColumn="1" w:lastColumn="0" w:noHBand="0" w:noVBand="1"/>
      </w:tblPr>
      <w:tblGrid>
        <w:gridCol w:w="9628"/>
      </w:tblGrid>
      <w:tr w:rsidR="00E601CC" w14:paraId="2C60BE0F" w14:textId="77777777" w:rsidTr="0036205E">
        <w:tc>
          <w:tcPr>
            <w:tcW w:w="9628" w:type="dxa"/>
          </w:tcPr>
          <w:p w14:paraId="4C5B0B70" w14:textId="77777777" w:rsidR="00E601CC" w:rsidRPr="00A35708" w:rsidRDefault="00E601CC" w:rsidP="00E601CC">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lastRenderedPageBreak/>
              <w:t>Agreement</w:t>
            </w:r>
          </w:p>
          <w:p w14:paraId="497C3006" w14:textId="77777777" w:rsidR="00E601CC" w:rsidRPr="00E601CC" w:rsidRDefault="00E601CC" w:rsidP="00E601CC">
            <w:pPr>
              <w:spacing w:before="0" w:after="0" w:line="240" w:lineRule="auto"/>
              <w:ind w:left="0" w:firstLine="0"/>
              <w:jc w:val="left"/>
              <w:rPr>
                <w:rFonts w:eastAsia="바탕"/>
                <w:bCs/>
                <w:iCs/>
                <w:szCs w:val="24"/>
              </w:rPr>
            </w:pPr>
            <w:r w:rsidRPr="00E601CC">
              <w:rPr>
                <w:rFonts w:eastAsia="바탕"/>
                <w:bCs/>
                <w:iCs/>
                <w:szCs w:val="24"/>
              </w:rPr>
              <w:t xml:space="preserve">For RRC </w:t>
            </w:r>
            <w:r w:rsidRPr="00E601CC">
              <w:rPr>
                <w:rFonts w:eastAsia="바탕" w:hint="eastAsia"/>
                <w:bCs/>
                <w:iCs/>
                <w:szCs w:val="24"/>
              </w:rPr>
              <w:t>connected</w:t>
            </w:r>
            <w:r w:rsidRPr="00E601CC">
              <w:rPr>
                <w:rFonts w:eastAsia="바탕"/>
                <w:bCs/>
                <w:iCs/>
                <w:szCs w:val="24"/>
              </w:rPr>
              <w:t>, LP-WUS</w:t>
            </w:r>
            <w:r w:rsidRPr="00E601CC">
              <w:rPr>
                <w:rFonts w:eastAsia="바탕" w:hint="eastAsia"/>
                <w:bCs/>
                <w:iCs/>
                <w:szCs w:val="24"/>
              </w:rPr>
              <w:t xml:space="preserve"> </w:t>
            </w:r>
            <w:r w:rsidRPr="00E601CC">
              <w:rPr>
                <w:rFonts w:eastAsia="바탕"/>
                <w:bCs/>
                <w:iCs/>
                <w:szCs w:val="24"/>
              </w:rPr>
              <w:t>frequency resource can be outside of active</w:t>
            </w:r>
            <w:r w:rsidRPr="00E601CC">
              <w:rPr>
                <w:rFonts w:eastAsia="바탕" w:hint="eastAsia"/>
                <w:bCs/>
                <w:iCs/>
                <w:szCs w:val="24"/>
              </w:rPr>
              <w:t xml:space="preserve"> DL</w:t>
            </w:r>
            <w:r w:rsidRPr="00E601CC">
              <w:rPr>
                <w:rFonts w:eastAsia="바탕"/>
                <w:bCs/>
                <w:iCs/>
                <w:szCs w:val="24"/>
              </w:rPr>
              <w:t xml:space="preserve"> BWP but has to be within the same carrier as the active DL BWP</w:t>
            </w:r>
          </w:p>
          <w:p w14:paraId="3C4B3484" w14:textId="77777777" w:rsidR="00E601CC" w:rsidRPr="00E601CC" w:rsidRDefault="00E601CC" w:rsidP="00735733">
            <w:pPr>
              <w:numPr>
                <w:ilvl w:val="0"/>
                <w:numId w:val="54"/>
              </w:numPr>
              <w:spacing w:before="0" w:after="0" w:line="240" w:lineRule="auto"/>
              <w:jc w:val="left"/>
              <w:rPr>
                <w:rFonts w:eastAsia="바탕"/>
                <w:bCs/>
                <w:iCs/>
                <w:szCs w:val="24"/>
              </w:rPr>
            </w:pPr>
            <w:r w:rsidRPr="00E601CC">
              <w:rPr>
                <w:rFonts w:eastAsia="바탕"/>
                <w:bCs/>
                <w:iCs/>
                <w:szCs w:val="24"/>
              </w:rPr>
              <w:t>Basic capability is LP-WUS, if present,</w:t>
            </w:r>
            <w:r w:rsidRPr="00E601CC">
              <w:rPr>
                <w:rFonts w:eastAsia="바탕" w:hint="eastAsia"/>
                <w:bCs/>
                <w:iCs/>
                <w:szCs w:val="24"/>
              </w:rPr>
              <w:t xml:space="preserve"> </w:t>
            </w:r>
            <w:r w:rsidRPr="00E601CC">
              <w:rPr>
                <w:rFonts w:eastAsia="바탕"/>
                <w:bCs/>
                <w:iCs/>
                <w:szCs w:val="24"/>
              </w:rPr>
              <w:t>frequency resource within active</w:t>
            </w:r>
            <w:r w:rsidRPr="00E601CC">
              <w:rPr>
                <w:rFonts w:eastAsia="바탕" w:hint="eastAsia"/>
                <w:bCs/>
                <w:iCs/>
                <w:szCs w:val="24"/>
              </w:rPr>
              <w:t xml:space="preserve"> DL</w:t>
            </w:r>
            <w:r w:rsidRPr="00E601CC">
              <w:rPr>
                <w:rFonts w:eastAsia="바탕"/>
                <w:bCs/>
                <w:iCs/>
                <w:szCs w:val="24"/>
              </w:rPr>
              <w:t xml:space="preserve"> BWP. LP-WUS</w:t>
            </w:r>
            <w:r w:rsidRPr="00E601CC">
              <w:rPr>
                <w:rFonts w:eastAsia="바탕" w:hint="eastAsia"/>
                <w:bCs/>
                <w:iCs/>
                <w:szCs w:val="24"/>
              </w:rPr>
              <w:t xml:space="preserve"> </w:t>
            </w:r>
            <w:r w:rsidRPr="00E601CC">
              <w:rPr>
                <w:rFonts w:eastAsia="바탕"/>
                <w:bCs/>
                <w:iCs/>
                <w:szCs w:val="24"/>
              </w:rPr>
              <w:t>frequency resource outside of active</w:t>
            </w:r>
            <w:r w:rsidRPr="00E601CC">
              <w:rPr>
                <w:rFonts w:eastAsia="바탕" w:hint="eastAsia"/>
                <w:bCs/>
                <w:iCs/>
                <w:szCs w:val="24"/>
              </w:rPr>
              <w:t xml:space="preserve"> DL</w:t>
            </w:r>
            <w:r w:rsidRPr="00E601CC">
              <w:rPr>
                <w:rFonts w:eastAsia="바탕"/>
                <w:bCs/>
                <w:iCs/>
                <w:szCs w:val="24"/>
              </w:rPr>
              <w:t xml:space="preserve"> BWP is subject to separate UE capability</w:t>
            </w:r>
          </w:p>
          <w:p w14:paraId="77F97F06" w14:textId="77777777" w:rsidR="00E601CC" w:rsidRDefault="00E601CC" w:rsidP="00735733">
            <w:pPr>
              <w:numPr>
                <w:ilvl w:val="0"/>
                <w:numId w:val="54"/>
              </w:numPr>
              <w:spacing w:before="0" w:after="0" w:line="240" w:lineRule="auto"/>
              <w:jc w:val="left"/>
              <w:rPr>
                <w:rFonts w:eastAsia="바탕"/>
                <w:bCs/>
                <w:iCs/>
                <w:szCs w:val="24"/>
              </w:rPr>
            </w:pPr>
            <w:r w:rsidRPr="00E601CC">
              <w:rPr>
                <w:rFonts w:eastAsia="바탕"/>
                <w:bCs/>
                <w:iCs/>
                <w:szCs w:val="24"/>
              </w:rPr>
              <w:t>No RAN1 optimization specific to the case where LP-WUS</w:t>
            </w:r>
            <w:r w:rsidRPr="00E601CC">
              <w:rPr>
                <w:rFonts w:eastAsia="바탕" w:hint="eastAsia"/>
                <w:bCs/>
                <w:iCs/>
                <w:szCs w:val="24"/>
              </w:rPr>
              <w:t xml:space="preserve"> </w:t>
            </w:r>
            <w:r w:rsidRPr="00E601CC">
              <w:rPr>
                <w:rFonts w:eastAsia="바탕"/>
                <w:bCs/>
                <w:iCs/>
                <w:szCs w:val="24"/>
              </w:rPr>
              <w:t>frequency resource is outside of active</w:t>
            </w:r>
            <w:r w:rsidRPr="00E601CC">
              <w:rPr>
                <w:rFonts w:eastAsia="바탕" w:hint="eastAsia"/>
                <w:bCs/>
                <w:iCs/>
                <w:szCs w:val="24"/>
              </w:rPr>
              <w:t xml:space="preserve"> DL</w:t>
            </w:r>
            <w:r w:rsidRPr="00E601CC">
              <w:rPr>
                <w:rFonts w:eastAsia="바탕"/>
                <w:bCs/>
                <w:iCs/>
                <w:szCs w:val="24"/>
              </w:rPr>
              <w:t xml:space="preserve"> BWP</w:t>
            </w:r>
          </w:p>
          <w:p w14:paraId="24391A44" w14:textId="3DB17187" w:rsidR="0088400A" w:rsidRDefault="0088400A" w:rsidP="0088400A">
            <w:pPr>
              <w:spacing w:before="0" w:after="0" w:line="240" w:lineRule="auto"/>
              <w:ind w:left="0" w:firstLine="0"/>
              <w:jc w:val="left"/>
              <w:rPr>
                <w:rFonts w:eastAsia="바탕"/>
                <w:bCs/>
                <w:iCs/>
                <w:szCs w:val="24"/>
              </w:rPr>
            </w:pPr>
          </w:p>
          <w:p w14:paraId="0EC708A9" w14:textId="61BC9186" w:rsidR="0088400A" w:rsidRPr="0088400A" w:rsidRDefault="0088400A" w:rsidP="002D4440">
            <w:pPr>
              <w:spacing w:after="120"/>
              <w:ind w:left="0" w:firstLine="0"/>
              <w:contextualSpacing/>
              <w:rPr>
                <w:rFonts w:eastAsia="바탕"/>
                <w:b/>
                <w:bCs/>
                <w:iCs/>
                <w:szCs w:val="24"/>
              </w:rPr>
            </w:pPr>
            <w:r w:rsidRPr="00A35708">
              <w:rPr>
                <w:rFonts w:eastAsiaTheme="minorHAnsi"/>
                <w:b/>
                <w:bCs/>
                <w:sz w:val="22"/>
                <w:szCs w:val="22"/>
                <w:highlight w:val="green"/>
                <w:lang w:eastAsia="ko-KR"/>
              </w:rPr>
              <w:t>Agreement</w:t>
            </w:r>
            <w:r w:rsidRPr="0088400A">
              <w:rPr>
                <w:rFonts w:eastAsia="바탕" w:hint="eastAsia"/>
                <w:b/>
                <w:bCs/>
                <w:iCs/>
                <w:szCs w:val="24"/>
              </w:rPr>
              <w:t xml:space="preserve"> (R</w:t>
            </w:r>
            <w:r w:rsidR="00303BBF">
              <w:rPr>
                <w:rFonts w:eastAsia="바탕"/>
                <w:b/>
                <w:bCs/>
                <w:iCs/>
                <w:szCs w:val="24"/>
              </w:rPr>
              <w:t>AN</w:t>
            </w:r>
            <w:r w:rsidRPr="0088400A">
              <w:rPr>
                <w:rFonts w:eastAsia="바탕" w:hint="eastAsia"/>
                <w:b/>
                <w:bCs/>
                <w:iCs/>
                <w:szCs w:val="24"/>
              </w:rPr>
              <w:t>1#1</w:t>
            </w:r>
            <w:r w:rsidRPr="0088400A">
              <w:rPr>
                <w:rFonts w:eastAsia="바탕"/>
                <w:b/>
                <w:bCs/>
                <w:iCs/>
                <w:szCs w:val="24"/>
              </w:rPr>
              <w:t>20bis</w:t>
            </w:r>
            <w:r w:rsidRPr="0088400A">
              <w:rPr>
                <w:rFonts w:eastAsia="바탕" w:hint="eastAsia"/>
                <w:b/>
                <w:bCs/>
                <w:iCs/>
                <w:szCs w:val="24"/>
              </w:rPr>
              <w:t>)</w:t>
            </w:r>
          </w:p>
          <w:p w14:paraId="04A40235" w14:textId="77777777" w:rsidR="0088400A" w:rsidRPr="0088400A" w:rsidRDefault="0088400A" w:rsidP="0088400A">
            <w:pPr>
              <w:spacing w:before="0" w:after="0" w:line="240" w:lineRule="auto"/>
              <w:ind w:left="0" w:firstLine="0"/>
              <w:jc w:val="left"/>
              <w:rPr>
                <w:rFonts w:eastAsia="바탕"/>
                <w:bCs/>
                <w:iCs/>
                <w:szCs w:val="24"/>
              </w:rPr>
            </w:pPr>
            <w:r w:rsidRPr="0088400A">
              <w:rPr>
                <w:rFonts w:eastAsia="바탕"/>
                <w:bCs/>
                <w:iCs/>
                <w:szCs w:val="24"/>
              </w:rPr>
              <w:t>For RRC idle/inactive, support Alt 2</w:t>
            </w:r>
            <w:r w:rsidRPr="0088400A">
              <w:rPr>
                <w:rFonts w:eastAsia="바탕" w:hint="eastAsia"/>
                <w:bCs/>
                <w:iCs/>
                <w:szCs w:val="24"/>
              </w:rPr>
              <w:t xml:space="preserve"> for both Redcap and non-redcap UEs</w:t>
            </w:r>
            <w:r w:rsidRPr="0088400A">
              <w:rPr>
                <w:rFonts w:eastAsia="바탕"/>
                <w:bCs/>
                <w:iCs/>
                <w:szCs w:val="24"/>
              </w:rPr>
              <w:t>:</w:t>
            </w:r>
          </w:p>
          <w:p w14:paraId="22F55152" w14:textId="77777777" w:rsidR="0088400A" w:rsidRPr="0088400A" w:rsidRDefault="0088400A" w:rsidP="0088400A">
            <w:pPr>
              <w:numPr>
                <w:ilvl w:val="0"/>
                <w:numId w:val="54"/>
              </w:numPr>
              <w:spacing w:before="0" w:after="0" w:line="240" w:lineRule="auto"/>
              <w:jc w:val="left"/>
              <w:rPr>
                <w:rFonts w:eastAsia="바탕"/>
                <w:bCs/>
                <w:iCs/>
                <w:szCs w:val="24"/>
              </w:rPr>
            </w:pPr>
            <w:r w:rsidRPr="0088400A">
              <w:rPr>
                <w:rFonts w:eastAsia="바탕"/>
                <w:bCs/>
                <w:iCs/>
                <w:szCs w:val="24"/>
              </w:rPr>
              <w:t>Alt 2: LP-WUS/LP-SS frequency resource can be out of initial DL BWP</w:t>
            </w:r>
            <w:r w:rsidRPr="0088400A">
              <w:rPr>
                <w:rFonts w:eastAsia="바탕" w:hint="eastAsia"/>
                <w:bCs/>
                <w:iCs/>
                <w:szCs w:val="24"/>
              </w:rPr>
              <w:t xml:space="preserve"> where UE receives paging but within the same carrier</w:t>
            </w:r>
            <w:r w:rsidRPr="0088400A">
              <w:rPr>
                <w:rFonts w:eastAsia="바탕"/>
                <w:bCs/>
                <w:iCs/>
                <w:szCs w:val="24"/>
              </w:rPr>
              <w:t>.</w:t>
            </w:r>
          </w:p>
          <w:p w14:paraId="177987F0" w14:textId="21406DFF" w:rsidR="0088400A" w:rsidRPr="00303BBF" w:rsidRDefault="0088400A" w:rsidP="002D4440">
            <w:pPr>
              <w:numPr>
                <w:ilvl w:val="1"/>
                <w:numId w:val="54"/>
              </w:numPr>
              <w:spacing w:before="0" w:after="0" w:line="240" w:lineRule="auto"/>
              <w:jc w:val="left"/>
              <w:rPr>
                <w:rFonts w:eastAsia="바탕"/>
                <w:bCs/>
                <w:iCs/>
                <w:szCs w:val="24"/>
              </w:rPr>
            </w:pPr>
            <w:r w:rsidRPr="0088400A">
              <w:rPr>
                <w:rFonts w:eastAsia="바탕" w:hint="eastAsia"/>
                <w:bCs/>
                <w:iCs/>
                <w:szCs w:val="24"/>
              </w:rPr>
              <w:t xml:space="preserve">FFS whether to define the maximum frequency gap between </w:t>
            </w:r>
            <w:r w:rsidRPr="0088400A">
              <w:rPr>
                <w:rFonts w:eastAsia="바탕"/>
                <w:bCs/>
                <w:iCs/>
                <w:szCs w:val="24"/>
              </w:rPr>
              <w:t xml:space="preserve">LP-WUS/LP-SS </w:t>
            </w:r>
            <w:r w:rsidRPr="0088400A">
              <w:rPr>
                <w:rFonts w:eastAsia="바탕" w:hint="eastAsia"/>
                <w:bCs/>
                <w:iCs/>
                <w:szCs w:val="24"/>
              </w:rPr>
              <w:t xml:space="preserve">and SSB </w:t>
            </w:r>
          </w:p>
        </w:tc>
      </w:tr>
    </w:tbl>
    <w:p w14:paraId="60A4C4D8" w14:textId="667E295C" w:rsidR="00303BBF" w:rsidRDefault="00E601CC" w:rsidP="0048098B">
      <w:pPr>
        <w:ind w:left="0" w:firstLine="0"/>
        <w:rPr>
          <w:rFonts w:eastAsiaTheme="minorEastAsia"/>
          <w:sz w:val="22"/>
          <w:szCs w:val="22"/>
          <w:lang w:eastAsia="ko-KR"/>
        </w:rPr>
      </w:pPr>
      <w:r w:rsidRPr="00606A09">
        <w:rPr>
          <w:rFonts w:eastAsiaTheme="minorEastAsia" w:hint="eastAsia"/>
          <w:sz w:val="22"/>
          <w:szCs w:val="22"/>
          <w:lang w:eastAsia="ko-KR"/>
        </w:rPr>
        <w:t>R</w:t>
      </w:r>
      <w:r w:rsidRPr="00606A09">
        <w:rPr>
          <w:rFonts w:eastAsiaTheme="minorEastAsia"/>
          <w:sz w:val="22"/>
          <w:szCs w:val="22"/>
          <w:lang w:eastAsia="ko-KR"/>
        </w:rPr>
        <w:t>emaining issue</w:t>
      </w:r>
      <w:r w:rsidR="00303BBF">
        <w:rPr>
          <w:rFonts w:eastAsiaTheme="minorEastAsia"/>
          <w:sz w:val="22"/>
          <w:szCs w:val="22"/>
          <w:lang w:eastAsia="ko-KR"/>
        </w:rPr>
        <w:t>s are the frequency resource configuration and</w:t>
      </w:r>
      <w:r w:rsidRPr="00606A09">
        <w:rPr>
          <w:rFonts w:eastAsiaTheme="minorEastAsia"/>
          <w:sz w:val="22"/>
          <w:szCs w:val="22"/>
          <w:lang w:eastAsia="ko-KR"/>
        </w:rPr>
        <w:t xml:space="preserve"> </w:t>
      </w:r>
      <w:r w:rsidR="00303BBF">
        <w:rPr>
          <w:rFonts w:eastAsiaTheme="minorEastAsia"/>
          <w:sz w:val="22"/>
          <w:szCs w:val="22"/>
          <w:lang w:eastAsia="ko-KR"/>
        </w:rPr>
        <w:t xml:space="preserve">one </w:t>
      </w:r>
      <w:r w:rsidR="00303BBF">
        <w:rPr>
          <w:rFonts w:eastAsiaTheme="minorEastAsia" w:hint="eastAsia"/>
          <w:sz w:val="22"/>
          <w:szCs w:val="22"/>
          <w:lang w:eastAsia="ko-KR"/>
        </w:rPr>
        <w:t>F</w:t>
      </w:r>
      <w:r w:rsidR="00303BBF">
        <w:rPr>
          <w:rFonts w:eastAsiaTheme="minorEastAsia"/>
          <w:sz w:val="22"/>
          <w:szCs w:val="22"/>
          <w:lang w:eastAsia="ko-KR"/>
        </w:rPr>
        <w:t xml:space="preserve">FS on </w:t>
      </w:r>
      <w:r w:rsidR="00303BBF" w:rsidRPr="002D4440">
        <w:rPr>
          <w:rFonts w:eastAsiaTheme="minorEastAsia" w:hint="eastAsia"/>
          <w:sz w:val="22"/>
          <w:szCs w:val="22"/>
          <w:lang w:eastAsia="ko-KR"/>
        </w:rPr>
        <w:t xml:space="preserve">whether to define the maximum frequency gap between </w:t>
      </w:r>
      <w:r w:rsidR="00303BBF" w:rsidRPr="002D4440">
        <w:rPr>
          <w:rFonts w:eastAsiaTheme="minorEastAsia"/>
          <w:sz w:val="22"/>
          <w:szCs w:val="22"/>
          <w:lang w:eastAsia="ko-KR"/>
        </w:rPr>
        <w:t xml:space="preserve">LP-WUS/LP-SS </w:t>
      </w:r>
      <w:r w:rsidR="00303BBF" w:rsidRPr="002D4440">
        <w:rPr>
          <w:rFonts w:eastAsiaTheme="minorEastAsia" w:hint="eastAsia"/>
          <w:sz w:val="22"/>
          <w:szCs w:val="22"/>
          <w:lang w:eastAsia="ko-KR"/>
        </w:rPr>
        <w:t>and SSB</w:t>
      </w:r>
      <w:r w:rsidR="00303BBF" w:rsidRPr="002D4440">
        <w:rPr>
          <w:rFonts w:eastAsiaTheme="minorEastAsia"/>
          <w:sz w:val="22"/>
          <w:szCs w:val="22"/>
          <w:lang w:eastAsia="ko-KR"/>
        </w:rPr>
        <w:t>. For Idle/Inactive mode, we don’t think full flexible resource allocation is needed. When LP-WUS and LP-SS are configured at frequencies far from SSB, OFDM-based LP-WUS should monitor both remote frequency resources alternatively, which may require the frequent RF re-tuning</w:t>
      </w:r>
      <w:r w:rsidR="00303BBF">
        <w:rPr>
          <w:rFonts w:eastAsiaTheme="minorEastAsia"/>
          <w:sz w:val="22"/>
          <w:szCs w:val="22"/>
          <w:lang w:eastAsia="ko-KR"/>
        </w:rPr>
        <w:t xml:space="preserve">. Even when LP-WUS/LP-SS frequency resources are configured out of initial DL BWP according to the agreement above, </w:t>
      </w:r>
      <w:r w:rsidR="00303BBF" w:rsidRPr="00303BBF">
        <w:rPr>
          <w:rFonts w:eastAsiaTheme="minorEastAsia"/>
          <w:sz w:val="22"/>
          <w:szCs w:val="22"/>
          <w:lang w:eastAsia="ko-KR"/>
        </w:rPr>
        <w:t>the certain frequency gap can be configured between LP-WUS/LP-SS frequency resources and SSB.</w:t>
      </w:r>
      <w:r w:rsidR="00303BBF">
        <w:rPr>
          <w:rFonts w:eastAsiaTheme="minorEastAsia"/>
          <w:sz w:val="22"/>
          <w:szCs w:val="22"/>
          <w:lang w:eastAsia="ko-KR"/>
        </w:rPr>
        <w:t xml:space="preserve"> To do so, the frequency resource of LP-WUS/LP-SS for Idle/Inactive mode can be configured with the frequency gap from SSB. </w:t>
      </w:r>
      <w:r w:rsidR="00C877DA" w:rsidRPr="00C877DA">
        <w:rPr>
          <w:rFonts w:eastAsiaTheme="minorEastAsia"/>
          <w:sz w:val="22"/>
          <w:szCs w:val="22"/>
          <w:lang w:eastAsia="ko-KR"/>
        </w:rPr>
        <w:t xml:space="preserve">Meanwhile, </w:t>
      </w:r>
      <w:r w:rsidR="00C877DA">
        <w:rPr>
          <w:rFonts w:eastAsiaTheme="minorEastAsia"/>
          <w:sz w:val="22"/>
          <w:szCs w:val="22"/>
          <w:lang w:eastAsia="ko-KR"/>
        </w:rPr>
        <w:t xml:space="preserve">for Connected mode, </w:t>
      </w:r>
      <w:r w:rsidR="00C877DA" w:rsidRPr="00C877DA">
        <w:rPr>
          <w:rFonts w:eastAsiaTheme="minorEastAsia"/>
          <w:sz w:val="22"/>
          <w:szCs w:val="22"/>
          <w:lang w:eastAsia="ko-KR"/>
        </w:rPr>
        <w:t xml:space="preserve">since there is no need to </w:t>
      </w:r>
      <w:r w:rsidR="00C877DA">
        <w:rPr>
          <w:rFonts w:eastAsiaTheme="minorEastAsia"/>
          <w:sz w:val="22"/>
          <w:szCs w:val="22"/>
          <w:lang w:eastAsia="ko-KR"/>
        </w:rPr>
        <w:t>consider</w:t>
      </w:r>
      <w:r w:rsidR="00C877DA" w:rsidRPr="00C877DA">
        <w:rPr>
          <w:rFonts w:eastAsiaTheme="minorEastAsia"/>
          <w:sz w:val="22"/>
          <w:szCs w:val="22"/>
          <w:lang w:eastAsia="ko-KR"/>
        </w:rPr>
        <w:t xml:space="preserve"> </w:t>
      </w:r>
      <w:r w:rsidR="00C877DA">
        <w:rPr>
          <w:rFonts w:eastAsiaTheme="minorEastAsia"/>
          <w:sz w:val="22"/>
          <w:szCs w:val="22"/>
          <w:lang w:eastAsia="ko-KR"/>
        </w:rPr>
        <w:t xml:space="preserve">how LP-WUS is far from </w:t>
      </w:r>
      <w:r w:rsidR="00C877DA" w:rsidRPr="00C877DA">
        <w:rPr>
          <w:rFonts w:eastAsiaTheme="minorEastAsia"/>
          <w:sz w:val="22"/>
          <w:szCs w:val="22"/>
          <w:lang w:eastAsia="ko-KR"/>
        </w:rPr>
        <w:t xml:space="preserve">SSB, the frequency resource of LP-WUS can be </w:t>
      </w:r>
      <w:r w:rsidR="00C877DA">
        <w:rPr>
          <w:rFonts w:eastAsiaTheme="minorEastAsia"/>
          <w:sz w:val="22"/>
          <w:szCs w:val="22"/>
          <w:lang w:eastAsia="ko-KR"/>
        </w:rPr>
        <w:t>configured</w:t>
      </w:r>
      <w:r w:rsidR="00C877DA" w:rsidRPr="00C877DA">
        <w:rPr>
          <w:rFonts w:eastAsiaTheme="minorEastAsia"/>
          <w:sz w:val="22"/>
          <w:szCs w:val="22"/>
          <w:lang w:eastAsia="ko-KR"/>
        </w:rPr>
        <w:t xml:space="preserve"> to PRB offset from CRB#0.</w:t>
      </w:r>
    </w:p>
    <w:p w14:paraId="60209846" w14:textId="7612D237" w:rsidR="00303BBF" w:rsidRPr="008D72F1" w:rsidRDefault="00303BBF" w:rsidP="00303BBF">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1</w:t>
      </w:r>
      <w:r w:rsidR="002F007F">
        <w:rPr>
          <w:rFonts w:eastAsia="바탕"/>
          <w:b/>
          <w:sz w:val="22"/>
          <w:szCs w:val="22"/>
          <w:lang w:eastAsia="ko-KR"/>
        </w:rPr>
        <w:t>2</w:t>
      </w:r>
      <w:r>
        <w:rPr>
          <w:rFonts w:eastAsia="바탕"/>
          <w:b/>
          <w:sz w:val="22"/>
          <w:szCs w:val="22"/>
          <w:lang w:eastAsia="ko-KR"/>
        </w:rPr>
        <w:t>: For frequency resource configurations of LP-WUS/LP-SS, consider the followings</w:t>
      </w:r>
    </w:p>
    <w:p w14:paraId="345B33A2" w14:textId="6C5AD36B" w:rsidR="00303BBF" w:rsidRPr="002D4440" w:rsidRDefault="00303BBF" w:rsidP="00303BB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For Idle/Inactive mode, </w:t>
      </w:r>
      <w:r w:rsidR="00C877DA">
        <w:rPr>
          <w:rFonts w:ascii="Times New Roman" w:hAnsi="Times New Roman"/>
          <w:b/>
          <w:sz w:val="22"/>
          <w:szCs w:val="22"/>
          <w:lang w:val="en-US" w:eastAsia="ko-KR"/>
        </w:rPr>
        <w:t>frequency resource is configured with a PRB offset from SSB</w:t>
      </w:r>
    </w:p>
    <w:p w14:paraId="736D9805" w14:textId="4A487FDB" w:rsidR="00C877DA" w:rsidRDefault="00C877DA" w:rsidP="00303BB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w:t>
      </w:r>
      <w:r>
        <w:rPr>
          <w:rFonts w:ascii="Times New Roman" w:hAnsi="Times New Roman"/>
          <w:b/>
          <w:sz w:val="22"/>
          <w:szCs w:val="22"/>
          <w:lang w:val="en-GB" w:eastAsia="ko-KR"/>
        </w:rPr>
        <w:t xml:space="preserve">or Connected mode, </w:t>
      </w:r>
      <w:r>
        <w:rPr>
          <w:rFonts w:ascii="Times New Roman" w:hAnsi="Times New Roman"/>
          <w:b/>
          <w:sz w:val="22"/>
          <w:szCs w:val="22"/>
          <w:lang w:val="en-US" w:eastAsia="ko-KR"/>
        </w:rPr>
        <w:t>frequency resource is configured with a PRB offset from CRB#0</w:t>
      </w:r>
    </w:p>
    <w:p w14:paraId="1D4F72E1" w14:textId="70BD55BD" w:rsidR="00E601CC" w:rsidRDefault="00E601CC" w:rsidP="0048098B">
      <w:pPr>
        <w:ind w:left="0" w:firstLine="0"/>
        <w:rPr>
          <w:rFonts w:eastAsiaTheme="minorEastAsia"/>
          <w:lang w:eastAsia="ko-KR"/>
        </w:rPr>
      </w:pPr>
    </w:p>
    <w:p w14:paraId="2A8F3836" w14:textId="12110654" w:rsidR="0094183F" w:rsidRPr="00606A09" w:rsidRDefault="0094183F" w:rsidP="00606A09">
      <w:pPr>
        <w:spacing w:before="120" w:after="120" w:line="240" w:lineRule="auto"/>
        <w:ind w:left="0" w:firstLineChars="100" w:firstLine="220"/>
        <w:rPr>
          <w:rFonts w:eastAsia="바탕"/>
          <w:sz w:val="22"/>
          <w:szCs w:val="22"/>
          <w:lang w:eastAsia="ko-KR"/>
        </w:rPr>
      </w:pPr>
      <w:r w:rsidRPr="00606A09">
        <w:rPr>
          <w:rFonts w:eastAsia="바탕"/>
          <w:sz w:val="22"/>
          <w:szCs w:val="22"/>
          <w:lang w:eastAsia="ko-KR"/>
        </w:rPr>
        <w:t xml:space="preserve">Last but not least, we </w:t>
      </w:r>
      <w:r w:rsidR="00A21E38" w:rsidRPr="00606A09">
        <w:rPr>
          <w:rFonts w:eastAsia="바탕"/>
          <w:sz w:val="22"/>
          <w:szCs w:val="22"/>
          <w:lang w:eastAsia="ko-KR"/>
        </w:rPr>
        <w:t>think</w:t>
      </w:r>
      <w:r w:rsidRPr="00606A09">
        <w:rPr>
          <w:rFonts w:eastAsia="바탕"/>
          <w:sz w:val="22"/>
          <w:szCs w:val="22"/>
          <w:lang w:eastAsia="ko-KR"/>
        </w:rPr>
        <w:t xml:space="preserve"> the frequency resources configured for LP-WUS and LP-SS should be the same or at least be fully overlapped each other. </w:t>
      </w:r>
      <w:r w:rsidR="00A21E38" w:rsidRPr="00606A09">
        <w:rPr>
          <w:rFonts w:eastAsia="바탕"/>
          <w:sz w:val="22"/>
          <w:szCs w:val="22"/>
          <w:lang w:eastAsia="ko-KR"/>
        </w:rPr>
        <w:t>Practically, there is no need to transmit LP-WUS and LP-SS simultaneously. And, for LP-WUR, it is desirable to have the same frequency resources for both LP-WUS and LP-SS. There is no agreements or discussions about whether different frequency resources can be separately configured for LP-WUS and LP-SS. We believe the explicit agreement on this aspect would be beneficial to save the future discussion time.</w:t>
      </w:r>
    </w:p>
    <w:p w14:paraId="726305D4" w14:textId="40676C31" w:rsidR="0012376B" w:rsidRDefault="0012376B" w:rsidP="0012376B">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2F007F">
        <w:rPr>
          <w:rFonts w:eastAsia="바탕"/>
          <w:b/>
          <w:sz w:val="22"/>
          <w:szCs w:val="22"/>
          <w:lang w:eastAsia="ko-KR"/>
        </w:rPr>
        <w:t>3</w:t>
      </w:r>
      <w:r>
        <w:rPr>
          <w:rFonts w:eastAsia="바탕"/>
          <w:b/>
          <w:sz w:val="22"/>
          <w:szCs w:val="22"/>
          <w:lang w:eastAsia="ko-KR"/>
        </w:rPr>
        <w:t xml:space="preserve">: </w:t>
      </w:r>
      <w:r w:rsidRPr="0012376B">
        <w:rPr>
          <w:rFonts w:eastAsia="바탕"/>
          <w:b/>
          <w:sz w:val="22"/>
          <w:szCs w:val="22"/>
          <w:lang w:eastAsia="ko-KR"/>
        </w:rPr>
        <w:t>Support the same frequency resource for LP-WUS and LP-SS</w:t>
      </w:r>
    </w:p>
    <w:p w14:paraId="5DE7AE8A" w14:textId="4F5F7453" w:rsidR="00F54941" w:rsidRDefault="00F54941" w:rsidP="004058C6">
      <w:pPr>
        <w:spacing w:before="120" w:after="120" w:line="240" w:lineRule="auto"/>
        <w:ind w:left="284" w:hangingChars="129"/>
        <w:rPr>
          <w:rFonts w:eastAsia="바탕"/>
          <w:sz w:val="22"/>
          <w:szCs w:val="22"/>
          <w:lang w:eastAsia="ko-KR"/>
        </w:rPr>
      </w:pPr>
    </w:p>
    <w:p w14:paraId="1CC6AF81" w14:textId="77777777" w:rsidR="00602252" w:rsidRPr="0099601F" w:rsidRDefault="00602252" w:rsidP="00602252">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lastRenderedPageBreak/>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0D479DD1" w14:textId="77777777" w:rsidR="00602252" w:rsidRDefault="00602252" w:rsidP="00602252">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0F7E0603" w14:textId="77777777" w:rsidR="00602252" w:rsidRPr="00820DA3" w:rsidRDefault="00602252" w:rsidP="00602252">
      <w:pPr>
        <w:pStyle w:val="30"/>
        <w:ind w:leftChars="86" w:left="466" w:hangingChars="136" w:hanging="294"/>
        <w:rPr>
          <w:sz w:val="22"/>
          <w:szCs w:val="22"/>
          <w:lang w:val="en-US" w:eastAsia="ko-KR"/>
        </w:rPr>
      </w:pPr>
      <w:r w:rsidRPr="00820DA3">
        <w:rPr>
          <w:rFonts w:ascii="Times New Roman" w:hAnsi="Times New Roman"/>
          <w:b/>
          <w:bCs/>
          <w:sz w:val="22"/>
          <w:szCs w:val="22"/>
          <w:lang w:val="en-US" w:eastAsia="ko-KR"/>
        </w:rPr>
        <w:t>3.1.1. LP-SS waveform</w:t>
      </w:r>
    </w:p>
    <w:p w14:paraId="70B96592" w14:textId="77777777" w:rsidR="00602252" w:rsidRDefault="00602252" w:rsidP="00602252">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sidRPr="00261B57">
        <w:rPr>
          <w:rFonts w:eastAsia="바탕" w:hint="eastAsia"/>
          <w:sz w:val="22"/>
          <w:szCs w:val="22"/>
          <w:lang w:eastAsia="ko-KR"/>
        </w:rPr>
        <w:t>6bis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as</w:t>
      </w:r>
      <w:r w:rsidRPr="00261B57">
        <w:rPr>
          <w:rFonts w:eastAsia="바탕"/>
          <w:sz w:val="22"/>
          <w:szCs w:val="22"/>
          <w:lang w:eastAsia="ko-KR"/>
        </w:rPr>
        <w:t xml:space="preserve"> </w:t>
      </w:r>
      <w:r w:rsidRPr="00261B57">
        <w:rPr>
          <w:rFonts w:eastAsia="바탕" w:hint="eastAsia"/>
          <w:sz w:val="22"/>
          <w:szCs w:val="22"/>
          <w:lang w:eastAsia="ko-KR"/>
        </w:rPr>
        <w:t>working assumption</w:t>
      </w:r>
      <w:r w:rsidRPr="00261B57">
        <w:rPr>
          <w:rFonts w:eastAsia="바탕"/>
          <w:sz w:val="22"/>
          <w:szCs w:val="22"/>
          <w:lang w:eastAsia="ko-KR"/>
        </w:rPr>
        <w:t xml:space="preserve"> </w:t>
      </w:r>
      <w:r w:rsidRPr="00261B57">
        <w:rPr>
          <w:rFonts w:eastAsia="바탕" w:hint="eastAsia"/>
          <w:sz w:val="22"/>
          <w:szCs w:val="22"/>
          <w:lang w:eastAsia="ko-KR"/>
        </w:rPr>
        <w:t xml:space="preserve">for </w:t>
      </w:r>
      <w:r w:rsidRPr="00261B57">
        <w:rPr>
          <w:rFonts w:eastAsia="바탕"/>
          <w:sz w:val="22"/>
          <w:szCs w:val="22"/>
          <w:lang w:eastAsia="ko-KR"/>
        </w:rPr>
        <w:t>LP-SS waveform</w:t>
      </w:r>
      <w:r w:rsidRPr="00261B57">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628"/>
      </w:tblGrid>
      <w:tr w:rsidR="00602252" w14:paraId="195DA3A9" w14:textId="77777777" w:rsidTr="0036205E">
        <w:tc>
          <w:tcPr>
            <w:tcW w:w="9628" w:type="dxa"/>
          </w:tcPr>
          <w:p w14:paraId="137A92FE" w14:textId="77777777" w:rsidR="00602252" w:rsidRPr="00A35708" w:rsidRDefault="00602252" w:rsidP="0036205E">
            <w:pPr>
              <w:spacing w:after="120"/>
              <w:ind w:left="0" w:firstLine="0"/>
              <w:contextualSpacing/>
              <w:rPr>
                <w:rFonts w:eastAsiaTheme="minorHAnsi"/>
                <w:b/>
                <w:bCs/>
                <w:sz w:val="22"/>
                <w:szCs w:val="22"/>
                <w:lang w:eastAsia="ko-KR"/>
              </w:rPr>
            </w:pPr>
            <w:r>
              <w:rPr>
                <w:rFonts w:eastAsia="바탕"/>
                <w:b/>
                <w:bCs/>
                <w:highlight w:val="darkYellow"/>
                <w:lang w:eastAsia="zh-CN"/>
              </w:rPr>
              <w:t>Working Assumption</w:t>
            </w:r>
          </w:p>
          <w:p w14:paraId="6065E4FA" w14:textId="77777777" w:rsidR="00602252" w:rsidRPr="004C78E2" w:rsidRDefault="00602252" w:rsidP="0036205E">
            <w:pPr>
              <w:spacing w:after="120"/>
              <w:ind w:left="0" w:firstLine="0"/>
              <w:contextualSpacing/>
              <w:rPr>
                <w:rFonts w:eastAsiaTheme="minorHAnsi"/>
                <w:sz w:val="22"/>
                <w:szCs w:val="22"/>
                <w:lang w:eastAsia="ko-KR"/>
              </w:rPr>
            </w:pPr>
            <w:r w:rsidRPr="004C78E2">
              <w:rPr>
                <w:rFonts w:eastAsiaTheme="minorHAnsi"/>
                <w:sz w:val="22"/>
                <w:szCs w:val="22"/>
                <w:lang w:eastAsia="ko-KR"/>
              </w:rPr>
              <w:t>Support the following options for LP-SS</w:t>
            </w:r>
          </w:p>
          <w:p w14:paraId="400E2855" w14:textId="77777777" w:rsidR="00602252" w:rsidRPr="004C78E2" w:rsidRDefault="00602252" w:rsidP="00735733">
            <w:pPr>
              <w:numPr>
                <w:ilvl w:val="0"/>
                <w:numId w:val="53"/>
              </w:numPr>
              <w:spacing w:after="120"/>
              <w:contextualSpacing/>
              <w:rPr>
                <w:rFonts w:eastAsiaTheme="minorHAnsi"/>
                <w:sz w:val="22"/>
                <w:szCs w:val="22"/>
                <w:lang w:eastAsia="ko-KR"/>
              </w:rPr>
            </w:pPr>
            <w:r w:rsidRPr="004C78E2">
              <w:rPr>
                <w:rFonts w:eastAsiaTheme="minorHAnsi"/>
                <w:sz w:val="22"/>
                <w:szCs w:val="22"/>
                <w:lang w:eastAsia="ko-KR"/>
              </w:rPr>
              <w:t xml:space="preserve">Option 1: OOK-1 </w:t>
            </w:r>
          </w:p>
          <w:p w14:paraId="7A2E12BA" w14:textId="77777777" w:rsidR="00602252" w:rsidRPr="004C78E2" w:rsidRDefault="00602252" w:rsidP="00735733">
            <w:pPr>
              <w:numPr>
                <w:ilvl w:val="0"/>
                <w:numId w:val="53"/>
              </w:numPr>
              <w:spacing w:after="120"/>
              <w:contextualSpacing/>
              <w:rPr>
                <w:rFonts w:eastAsiaTheme="minorHAnsi"/>
                <w:sz w:val="22"/>
                <w:szCs w:val="22"/>
                <w:lang w:eastAsia="ko-KR"/>
              </w:rPr>
            </w:pPr>
            <w:r w:rsidRPr="004C78E2">
              <w:rPr>
                <w:rFonts w:eastAsiaTheme="minorHAnsi"/>
                <w:sz w:val="22"/>
                <w:szCs w:val="22"/>
                <w:lang w:eastAsia="ko-KR"/>
              </w:rPr>
              <w:t>Option 2: OOK-4 with M=2,4 FFS:1,8,16</w:t>
            </w:r>
          </w:p>
          <w:p w14:paraId="54915F35" w14:textId="77777777" w:rsidR="00602252" w:rsidRPr="004C78E2" w:rsidRDefault="00602252" w:rsidP="00735733">
            <w:pPr>
              <w:numPr>
                <w:ilvl w:val="1"/>
                <w:numId w:val="53"/>
              </w:numPr>
              <w:spacing w:after="120"/>
              <w:contextualSpacing/>
              <w:rPr>
                <w:rFonts w:eastAsiaTheme="minorHAnsi"/>
                <w:sz w:val="22"/>
                <w:szCs w:val="22"/>
                <w:lang w:eastAsia="ko-KR"/>
              </w:rPr>
            </w:pPr>
            <w:r w:rsidRPr="004C78E2">
              <w:rPr>
                <w:rFonts w:eastAsiaTheme="minorHAnsi"/>
                <w:sz w:val="22"/>
                <w:szCs w:val="22"/>
                <w:lang w:eastAsia="ko-KR"/>
              </w:rPr>
              <w:t>FFS whether value of M depends on SCS</w:t>
            </w:r>
          </w:p>
          <w:p w14:paraId="67FE54FC" w14:textId="77777777" w:rsidR="00602252" w:rsidRPr="004C78E2" w:rsidRDefault="00602252" w:rsidP="00735733">
            <w:pPr>
              <w:numPr>
                <w:ilvl w:val="0"/>
                <w:numId w:val="53"/>
              </w:numPr>
              <w:spacing w:after="120"/>
              <w:contextualSpacing/>
              <w:rPr>
                <w:rFonts w:eastAsiaTheme="minorHAnsi"/>
                <w:sz w:val="22"/>
                <w:szCs w:val="22"/>
                <w:lang w:eastAsia="ko-KR"/>
              </w:rPr>
            </w:pPr>
            <w:r w:rsidRPr="004C78E2">
              <w:rPr>
                <w:rFonts w:eastAsiaTheme="minorHAnsi"/>
                <w:sz w:val="22"/>
                <w:szCs w:val="22"/>
                <w:lang w:eastAsia="ko-KR"/>
              </w:rPr>
              <w:t>The SCS of a CP-OFDM symbol used for LP-SS generation is the same as that used for LP-WUS generation</w:t>
            </w:r>
          </w:p>
          <w:p w14:paraId="230F347F" w14:textId="77777777" w:rsidR="00602252" w:rsidRPr="00C81C95" w:rsidRDefault="00602252" w:rsidP="0036205E">
            <w:pPr>
              <w:spacing w:after="120"/>
              <w:ind w:left="0" w:firstLine="0"/>
              <w:contextualSpacing/>
              <w:rPr>
                <w:rFonts w:eastAsiaTheme="minorHAnsi"/>
                <w:sz w:val="22"/>
                <w:szCs w:val="22"/>
                <w:lang w:eastAsia="ko-KR"/>
              </w:rPr>
            </w:pPr>
            <w:r w:rsidRPr="004C78E2">
              <w:rPr>
                <w:rFonts w:eastAsiaTheme="minorHAnsi"/>
                <w:sz w:val="22"/>
                <w:szCs w:val="22"/>
                <w:lang w:eastAsia="ko-KR"/>
              </w:rPr>
              <w:t>FFS how OOK-1 and OOK-4 are specified</w:t>
            </w:r>
          </w:p>
        </w:tc>
      </w:tr>
    </w:tbl>
    <w:p w14:paraId="385C54B9" w14:textId="77777777" w:rsidR="00602252" w:rsidRPr="00655BB9" w:rsidRDefault="00602252" w:rsidP="0014495F">
      <w:pPr>
        <w:ind w:left="0" w:firstLine="216"/>
        <w:rPr>
          <w:rFonts w:eastAsia="바탕"/>
          <w:sz w:val="22"/>
          <w:szCs w:val="22"/>
          <w:lang w:eastAsia="ko-KR"/>
        </w:rPr>
      </w:pPr>
      <w:r w:rsidRPr="00655BB9">
        <w:rPr>
          <w:rFonts w:eastAsia="바탕"/>
          <w:sz w:val="22"/>
          <w:szCs w:val="22"/>
          <w:lang w:eastAsia="ko-KR"/>
        </w:rPr>
        <w:t xml:space="preserve">Considering a low complexity at LP-WUR, it is beneficial to generate LP-SS waveform in the same way as LP-WUS waveform, so that LP-WUR has no additional complexity for LP-SS. </w:t>
      </w:r>
      <w:r w:rsidRPr="003802A7">
        <w:rPr>
          <w:rFonts w:eastAsia="바탕"/>
          <w:sz w:val="22"/>
          <w:szCs w:val="22"/>
          <w:lang w:eastAsia="ko-KR"/>
        </w:rPr>
        <w:t xml:space="preserve">Furthermore, regarding the first FFS in the above WA (whether the value of M depends on SCS), the value of M should be determined based on the SCS of LP-WUS/LP-SS. As captured in TR 38.869, the maximum timing error tolerance is influenced by SCS due to variations in OFDM symbol duration. Therefore, M value should be </w:t>
      </w:r>
      <w:r>
        <w:rPr>
          <w:rFonts w:eastAsia="바탕"/>
          <w:sz w:val="22"/>
          <w:szCs w:val="22"/>
          <w:lang w:eastAsia="ko-KR"/>
        </w:rPr>
        <w:t xml:space="preserve">configured with consideration </w:t>
      </w:r>
      <w:r w:rsidRPr="003802A7">
        <w:rPr>
          <w:rFonts w:eastAsia="바탕"/>
          <w:sz w:val="22"/>
          <w:szCs w:val="22"/>
          <w:lang w:eastAsia="ko-KR"/>
        </w:rPr>
        <w:t>with the SCS, as the choice of SCS affects the OFDM symbol duration, thereby impacting tolerance to timing error</w:t>
      </w:r>
      <w:r w:rsidRPr="00655BB9">
        <w:rPr>
          <w:rFonts w:eastAsia="바탕"/>
          <w:sz w:val="22"/>
          <w:szCs w:val="22"/>
          <w:lang w:eastAsia="ko-KR"/>
        </w:rPr>
        <w:t xml:space="preserve">. </w:t>
      </w:r>
      <w:r>
        <w:rPr>
          <w:rFonts w:eastAsia="바탕"/>
          <w:sz w:val="22"/>
          <w:szCs w:val="22"/>
          <w:lang w:eastAsia="ko-KR"/>
        </w:rPr>
        <w:t>RAN1 already agreed, for LP-WUS, to support M=4 for 15 kHz and for 30 kHz (as a WA) on top of supporting M=2 for both SCSs. However, for FR2, it should be considered how much timing errors are tolerable within the shortened OFDM symbol duration. It can be further discussed for both LP-WUS and LP-SS.</w:t>
      </w:r>
    </w:p>
    <w:p w14:paraId="492B1E3D" w14:textId="6AB7B3CA" w:rsidR="00602252" w:rsidRPr="00655BB9" w:rsidRDefault="00602252" w:rsidP="00602252">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t>Proposal #</w:t>
      </w:r>
      <w:r w:rsidR="002F007F">
        <w:rPr>
          <w:rFonts w:eastAsia="바탕"/>
          <w:b/>
          <w:sz w:val="22"/>
          <w:szCs w:val="22"/>
          <w:lang w:eastAsia="ko-KR"/>
        </w:rPr>
        <w:t>14</w:t>
      </w:r>
      <w:r w:rsidRPr="00655BB9">
        <w:rPr>
          <w:rFonts w:eastAsia="바탕"/>
          <w:b/>
          <w:sz w:val="22"/>
          <w:szCs w:val="22"/>
          <w:lang w:eastAsia="ko-KR"/>
        </w:rPr>
        <w:t>: Confirm the working assumption for LP-SS waveform generation</w:t>
      </w:r>
    </w:p>
    <w:p w14:paraId="1633EC9E" w14:textId="5A17A3B6" w:rsidR="00602252" w:rsidRDefault="00602252" w:rsidP="00602252">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t>Proposal #</w:t>
      </w:r>
      <w:r w:rsidR="002F007F">
        <w:rPr>
          <w:rFonts w:eastAsia="바탕"/>
          <w:b/>
          <w:sz w:val="22"/>
          <w:szCs w:val="22"/>
          <w:lang w:eastAsia="ko-KR"/>
        </w:rPr>
        <w:t>15</w:t>
      </w:r>
      <w:r w:rsidRPr="00655BB9">
        <w:rPr>
          <w:rFonts w:eastAsia="바탕"/>
          <w:b/>
          <w:sz w:val="22"/>
          <w:szCs w:val="22"/>
          <w:lang w:eastAsia="ko-KR"/>
        </w:rPr>
        <w:t xml:space="preserve">: </w:t>
      </w:r>
      <w:r>
        <w:rPr>
          <w:rFonts w:eastAsia="바탕"/>
          <w:b/>
          <w:sz w:val="22"/>
          <w:szCs w:val="22"/>
          <w:lang w:eastAsia="ko-KR"/>
        </w:rPr>
        <w:t>At least for FR2, t</w:t>
      </w:r>
      <w:r w:rsidRPr="003802A7">
        <w:rPr>
          <w:rFonts w:eastAsia="바탕"/>
          <w:b/>
          <w:sz w:val="22"/>
          <w:szCs w:val="22"/>
          <w:lang w:eastAsia="ko-KR"/>
        </w:rPr>
        <w:t>he value of M could be determined based on the SCS of LP-WUS/LP-SS</w:t>
      </w:r>
    </w:p>
    <w:p w14:paraId="610936CC" w14:textId="77777777" w:rsidR="00602252" w:rsidRDefault="00602252" w:rsidP="00602252">
      <w:pPr>
        <w:spacing w:before="120" w:after="120" w:line="240" w:lineRule="auto"/>
        <w:ind w:left="0" w:firstLineChars="100" w:firstLine="220"/>
        <w:rPr>
          <w:rFonts w:eastAsia="바탕"/>
          <w:sz w:val="22"/>
          <w:szCs w:val="22"/>
          <w:lang w:eastAsia="ko-KR"/>
        </w:rPr>
      </w:pPr>
    </w:p>
    <w:p w14:paraId="3988224D" w14:textId="39C63429" w:rsidR="00602252" w:rsidRDefault="00602252" w:rsidP="0060225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 value of LP-WUS and LP-SS, </w:t>
      </w:r>
      <w:r w:rsidR="00260BE1">
        <w:rPr>
          <w:rFonts w:eastAsia="바탕"/>
          <w:sz w:val="22"/>
          <w:szCs w:val="22"/>
          <w:lang w:eastAsia="ko-KR"/>
        </w:rPr>
        <w:t>following was agreed in RAN1#120bis</w:t>
      </w:r>
      <w:r>
        <w:rPr>
          <w:rFonts w:eastAsia="바탕"/>
          <w:sz w:val="22"/>
          <w:szCs w:val="22"/>
          <w:lang w:eastAsia="ko-KR"/>
        </w:rPr>
        <w:t>.</w:t>
      </w:r>
    </w:p>
    <w:tbl>
      <w:tblPr>
        <w:tblStyle w:val="a9"/>
        <w:tblW w:w="0" w:type="auto"/>
        <w:tblLook w:val="04A0" w:firstRow="1" w:lastRow="0" w:firstColumn="1" w:lastColumn="0" w:noHBand="0" w:noVBand="1"/>
      </w:tblPr>
      <w:tblGrid>
        <w:gridCol w:w="9628"/>
      </w:tblGrid>
      <w:tr w:rsidR="00602252" w14:paraId="62C8632C" w14:textId="77777777" w:rsidTr="0036205E">
        <w:trPr>
          <w:trHeight w:val="1887"/>
        </w:trPr>
        <w:tc>
          <w:tcPr>
            <w:tcW w:w="9628" w:type="dxa"/>
          </w:tcPr>
          <w:p w14:paraId="2FDD4FE9" w14:textId="1900D8BE" w:rsidR="00260BE1" w:rsidRPr="00B81393" w:rsidRDefault="00260BE1" w:rsidP="00B81393">
            <w:pPr>
              <w:overflowPunct w:val="0"/>
              <w:autoSpaceDE w:val="0"/>
              <w:autoSpaceDN w:val="0"/>
              <w:adjustRightInd w:val="0"/>
              <w:spacing w:before="0" w:after="120" w:line="240" w:lineRule="auto"/>
              <w:ind w:left="0" w:firstLine="0"/>
              <w:contextualSpacing/>
              <w:rPr>
                <w:rFonts w:eastAsia="맑은 고딕"/>
                <w:b/>
                <w:bCs/>
                <w:highlight w:val="green"/>
                <w:lang w:eastAsia="ko-KR"/>
              </w:rPr>
            </w:pPr>
            <w:r w:rsidRPr="00B81393">
              <w:rPr>
                <w:rFonts w:eastAsia="맑은 고딕"/>
                <w:b/>
                <w:bCs/>
                <w:highlight w:val="green"/>
                <w:lang w:eastAsia="ko-KR"/>
              </w:rPr>
              <w:t>Agreement</w:t>
            </w:r>
          </w:p>
          <w:p w14:paraId="584F686C" w14:textId="77777777" w:rsidR="00260BE1" w:rsidRPr="00B81393" w:rsidRDefault="00260BE1" w:rsidP="00B81393">
            <w:pPr>
              <w:overflowPunct w:val="0"/>
              <w:autoSpaceDE w:val="0"/>
              <w:autoSpaceDN w:val="0"/>
              <w:adjustRightInd w:val="0"/>
              <w:spacing w:before="0" w:after="120" w:line="240" w:lineRule="auto"/>
              <w:ind w:left="0" w:firstLine="0"/>
              <w:contextualSpacing/>
              <w:jc w:val="left"/>
              <w:rPr>
                <w:rFonts w:eastAsia="맑은 고딕"/>
                <w:lang w:eastAsia="ko-KR"/>
              </w:rPr>
            </w:pPr>
            <w:r w:rsidRPr="00B81393">
              <w:rPr>
                <w:rFonts w:eastAsia="맑은 고딕"/>
                <w:lang w:eastAsia="ko-KR"/>
              </w:rPr>
              <w:t>For the M value for LP-WUS and LP-SS, supports:</w:t>
            </w:r>
          </w:p>
          <w:p w14:paraId="7965DBB6" w14:textId="77777777" w:rsidR="00260BE1" w:rsidRPr="00400C35" w:rsidRDefault="00260BE1" w:rsidP="00260BE1">
            <w:pPr>
              <w:numPr>
                <w:ilvl w:val="0"/>
                <w:numId w:val="54"/>
              </w:numPr>
              <w:overflowPunct w:val="0"/>
              <w:autoSpaceDE w:val="0"/>
              <w:autoSpaceDN w:val="0"/>
              <w:adjustRightInd w:val="0"/>
              <w:spacing w:before="0" w:after="120" w:line="240" w:lineRule="auto"/>
              <w:contextualSpacing/>
              <w:jc w:val="left"/>
              <w:rPr>
                <w:rFonts w:eastAsia="맑은 고딕"/>
                <w:bCs/>
                <w:iCs/>
              </w:rPr>
            </w:pPr>
            <w:r w:rsidRPr="00400C35">
              <w:rPr>
                <w:rFonts w:eastAsia="맑은 고딕"/>
                <w:bCs/>
                <w:iCs/>
              </w:rPr>
              <w:t xml:space="preserve">Alt2: The M values for LP-WUS and LP-SS can be configured to be same or different. M value for LP-WUS cannot be larger than that of LP-SS. </w:t>
            </w:r>
          </w:p>
          <w:p w14:paraId="53AAC536" w14:textId="77777777" w:rsidR="00260BE1" w:rsidRPr="00400C35" w:rsidRDefault="00260BE1" w:rsidP="00260BE1">
            <w:pPr>
              <w:numPr>
                <w:ilvl w:val="1"/>
                <w:numId w:val="54"/>
              </w:numPr>
              <w:overflowPunct w:val="0"/>
              <w:autoSpaceDE w:val="0"/>
              <w:autoSpaceDN w:val="0"/>
              <w:adjustRightInd w:val="0"/>
              <w:spacing w:before="0" w:after="120" w:line="240" w:lineRule="auto"/>
              <w:contextualSpacing/>
              <w:jc w:val="left"/>
              <w:rPr>
                <w:rFonts w:eastAsia="맑은 고딕"/>
                <w:bCs/>
                <w:iCs/>
              </w:rPr>
            </w:pPr>
            <w:r w:rsidRPr="00400C35">
              <w:rPr>
                <w:rFonts w:eastAsia="맑은 고딕"/>
                <w:bCs/>
                <w:iCs/>
              </w:rPr>
              <w:t>At least for M values larger than 1 (applies to both LP-WUS and LP-SS)</w:t>
            </w:r>
          </w:p>
          <w:p w14:paraId="67988F90" w14:textId="222F4262" w:rsidR="00602252" w:rsidRPr="007162FB" w:rsidRDefault="00260BE1" w:rsidP="00BB4347">
            <w:pPr>
              <w:overflowPunct w:val="0"/>
              <w:autoSpaceDE w:val="0"/>
              <w:autoSpaceDN w:val="0"/>
              <w:adjustRightInd w:val="0"/>
              <w:spacing w:before="0" w:after="120" w:line="240" w:lineRule="auto"/>
              <w:ind w:left="0" w:firstLine="0"/>
              <w:contextualSpacing/>
              <w:jc w:val="left"/>
              <w:rPr>
                <w:rFonts w:eastAsiaTheme="minorHAnsi"/>
                <w:b/>
                <w:bCs/>
                <w:iCs/>
                <w:sz w:val="22"/>
                <w:szCs w:val="22"/>
                <w:lang w:eastAsia="ko-KR"/>
              </w:rPr>
            </w:pPr>
            <w:r w:rsidRPr="00BB4347">
              <w:rPr>
                <w:rFonts w:eastAsia="맑은 고딕"/>
                <w:lang w:eastAsia="ko-KR"/>
              </w:rPr>
              <w:t>FFS: If M=1 is configured for either of LP-WUS or LP-SS, M=1 is configured for both</w:t>
            </w:r>
          </w:p>
        </w:tc>
      </w:tr>
    </w:tbl>
    <w:p w14:paraId="14CE42A4" w14:textId="70A85EA3" w:rsidR="00257271" w:rsidRDefault="00BB4347" w:rsidP="00681CD0">
      <w:pPr>
        <w:ind w:left="0" w:firstLine="402"/>
        <w:rPr>
          <w:rFonts w:eastAsia="바탕"/>
          <w:sz w:val="22"/>
          <w:szCs w:val="22"/>
          <w:lang w:eastAsia="ko-KR"/>
        </w:rPr>
      </w:pPr>
      <w:r w:rsidRPr="00BB4347">
        <w:rPr>
          <w:rFonts w:eastAsia="바탕"/>
          <w:sz w:val="22"/>
          <w:szCs w:val="22"/>
          <w:lang w:eastAsia="ko-KR"/>
        </w:rPr>
        <w:t xml:space="preserve">Regarding the FFS aspect of the aforementioned agreement, it would be preferable for the </w:t>
      </w:r>
      <w:proofErr w:type="spellStart"/>
      <w:r w:rsidRPr="00BB4347">
        <w:rPr>
          <w:rFonts w:eastAsia="바탕"/>
          <w:sz w:val="22"/>
          <w:szCs w:val="22"/>
          <w:lang w:eastAsia="ko-KR"/>
        </w:rPr>
        <w:t>gNB</w:t>
      </w:r>
      <w:proofErr w:type="spellEnd"/>
      <w:r w:rsidRPr="00BB4347">
        <w:rPr>
          <w:rFonts w:eastAsia="바탕"/>
          <w:sz w:val="22"/>
          <w:szCs w:val="22"/>
          <w:lang w:eastAsia="ko-KR"/>
        </w:rPr>
        <w:t xml:space="preserve"> to configure the M value </w:t>
      </w:r>
      <w:r>
        <w:rPr>
          <w:rFonts w:eastAsia="바탕"/>
          <w:sz w:val="22"/>
          <w:szCs w:val="22"/>
          <w:lang w:eastAsia="ko-KR"/>
        </w:rPr>
        <w:t xml:space="preserve">of LP-SS </w:t>
      </w:r>
      <w:r w:rsidRPr="00BB4347">
        <w:rPr>
          <w:rFonts w:eastAsia="바탕"/>
          <w:sz w:val="22"/>
          <w:szCs w:val="22"/>
          <w:lang w:eastAsia="ko-KR"/>
        </w:rPr>
        <w:t xml:space="preserve">to be greater than 1 when M value </w:t>
      </w:r>
      <w:r>
        <w:rPr>
          <w:rFonts w:eastAsia="바탕"/>
          <w:sz w:val="22"/>
          <w:szCs w:val="22"/>
          <w:lang w:eastAsia="ko-KR"/>
        </w:rPr>
        <w:t xml:space="preserve">of LP-WUS </w:t>
      </w:r>
      <w:r w:rsidRPr="00BB4347">
        <w:rPr>
          <w:rFonts w:eastAsia="바탕"/>
          <w:sz w:val="22"/>
          <w:szCs w:val="22"/>
          <w:lang w:eastAsia="ko-KR"/>
        </w:rPr>
        <w:t xml:space="preserve">is set to 1. </w:t>
      </w:r>
      <w:r w:rsidR="007666D0" w:rsidRPr="002F5A37">
        <w:rPr>
          <w:rFonts w:eastAsia="바탕"/>
          <w:sz w:val="22"/>
          <w:szCs w:val="22"/>
          <w:lang w:eastAsia="ko-KR"/>
        </w:rPr>
        <w:t xml:space="preserve">As shown in Table </w:t>
      </w:r>
      <w:r w:rsidR="007666D0" w:rsidRPr="002F5A37">
        <w:rPr>
          <w:rFonts w:eastAsia="바탕"/>
          <w:sz w:val="22"/>
          <w:szCs w:val="22"/>
          <w:lang w:eastAsia="ko-KR"/>
        </w:rPr>
        <w:lastRenderedPageBreak/>
        <w:t>1, which presents the total timing error based on a 5/10 ppm residual frequency error, the periodicity of LP-SS, and the M value of LP-SS as summarized in [3], LP-SS with M=1 cannot provide the necessary timing error tolerance for LP-WUS with M=1 in any case</w:t>
      </w:r>
      <w:r w:rsidR="007666D0">
        <w:rPr>
          <w:rFonts w:eastAsia="바탕"/>
          <w:sz w:val="22"/>
          <w:szCs w:val="22"/>
          <w:lang w:eastAsia="ko-KR"/>
        </w:rPr>
        <w:t xml:space="preserve"> (Cases that are high-lighted are the case</w:t>
      </w:r>
      <w:r w:rsidR="007E7CBD">
        <w:rPr>
          <w:rFonts w:eastAsia="바탕" w:hint="eastAsia"/>
          <w:sz w:val="22"/>
          <w:szCs w:val="22"/>
          <w:lang w:eastAsia="ko-KR"/>
        </w:rPr>
        <w:t>s</w:t>
      </w:r>
      <w:r w:rsidR="007666D0">
        <w:rPr>
          <w:rFonts w:eastAsia="바탕"/>
          <w:sz w:val="22"/>
          <w:szCs w:val="22"/>
          <w:lang w:eastAsia="ko-KR"/>
        </w:rPr>
        <w:t xml:space="preserve"> when sync accuracy is satisfied)</w:t>
      </w:r>
      <w:r w:rsidR="007666D0" w:rsidRPr="002F5A37">
        <w:rPr>
          <w:rFonts w:eastAsia="바탕"/>
          <w:sz w:val="22"/>
          <w:szCs w:val="22"/>
          <w:lang w:eastAsia="ko-KR"/>
        </w:rPr>
        <w:t>.</w:t>
      </w:r>
      <w:r w:rsidR="00296183" w:rsidRPr="00B81393">
        <w:rPr>
          <w:rFonts w:eastAsia="바탕"/>
          <w:sz w:val="22"/>
          <w:szCs w:val="22"/>
          <w:lang w:eastAsia="ko-KR"/>
        </w:rPr>
        <w:t xml:space="preserve"> Furthermore, based on the agreement on LP-SS periodicity (see Section 3.2), no additional synchronization signal is supported for LP-WUS with M = 1 or 2. </w:t>
      </w:r>
      <w:r w:rsidR="006E4881" w:rsidRPr="003F6EF8">
        <w:rPr>
          <w:rFonts w:eastAsia="바탕"/>
          <w:sz w:val="22"/>
          <w:szCs w:val="22"/>
          <w:lang w:eastAsia="ko-KR"/>
        </w:rPr>
        <w:t>In this context, we believe that it is necessary to support a larger M value even when M = 1 is configured for LP-WUS, and to adopt a unified M value configuration regardless of the M value</w:t>
      </w:r>
      <w:r w:rsidR="006E4881">
        <w:rPr>
          <w:rFonts w:eastAsia="바탕"/>
          <w:sz w:val="22"/>
          <w:szCs w:val="22"/>
          <w:lang w:eastAsia="ko-KR"/>
        </w:rPr>
        <w:t>.</w:t>
      </w:r>
      <w:r w:rsidR="00DC6E57">
        <w:rPr>
          <w:rFonts w:eastAsia="바탕"/>
          <w:sz w:val="22"/>
          <w:szCs w:val="22"/>
          <w:lang w:eastAsia="ko-KR"/>
        </w:rPr>
        <w:t xml:space="preserve"> </w:t>
      </w:r>
      <w:r>
        <w:rPr>
          <w:rFonts w:eastAsia="바탕"/>
          <w:sz w:val="22"/>
          <w:szCs w:val="22"/>
          <w:lang w:eastAsia="ko-KR"/>
        </w:rPr>
        <w:t>Additionally, if both LP-WUS</w:t>
      </w:r>
      <w:r w:rsidR="00681CD0">
        <w:rPr>
          <w:rFonts w:eastAsia="바탕"/>
          <w:sz w:val="22"/>
          <w:szCs w:val="22"/>
          <w:lang w:eastAsia="ko-KR"/>
        </w:rPr>
        <w:t xml:space="preserve"> and LP-SS are configured to M=1, they may occupy excessive time resources, which could unnecessarily constrain </w:t>
      </w:r>
      <w:r w:rsidR="00BA50F1">
        <w:rPr>
          <w:rFonts w:eastAsia="바탕"/>
          <w:sz w:val="22"/>
          <w:szCs w:val="22"/>
          <w:lang w:eastAsia="ko-KR"/>
        </w:rPr>
        <w:t>for</w:t>
      </w:r>
      <w:r w:rsidR="00681CD0">
        <w:rPr>
          <w:rFonts w:eastAsia="바탕"/>
          <w:sz w:val="22"/>
          <w:szCs w:val="22"/>
          <w:lang w:eastAsia="ko-KR"/>
        </w:rPr>
        <w:t xml:space="preserve"> </w:t>
      </w:r>
      <w:proofErr w:type="spellStart"/>
      <w:r w:rsidR="00681CD0">
        <w:rPr>
          <w:rFonts w:eastAsia="바탕"/>
          <w:sz w:val="22"/>
          <w:szCs w:val="22"/>
          <w:lang w:eastAsia="ko-KR"/>
        </w:rPr>
        <w:t>gNB</w:t>
      </w:r>
      <w:proofErr w:type="spellEnd"/>
      <w:r w:rsidR="00681CD0">
        <w:rPr>
          <w:rFonts w:eastAsia="바탕"/>
          <w:sz w:val="22"/>
          <w:szCs w:val="22"/>
          <w:lang w:eastAsia="ko-KR"/>
        </w:rPr>
        <w:t xml:space="preserve"> flexibility.</w:t>
      </w:r>
    </w:p>
    <w:tbl>
      <w:tblPr>
        <w:tblStyle w:val="45"/>
        <w:tblW w:w="0" w:type="auto"/>
        <w:jc w:val="center"/>
        <w:tblLook w:val="04A0" w:firstRow="1" w:lastRow="0" w:firstColumn="1" w:lastColumn="0" w:noHBand="0" w:noVBand="1"/>
      </w:tblPr>
      <w:tblGrid>
        <w:gridCol w:w="1472"/>
        <w:gridCol w:w="1337"/>
        <w:gridCol w:w="1363"/>
        <w:gridCol w:w="1319"/>
        <w:gridCol w:w="1292"/>
        <w:gridCol w:w="1185"/>
        <w:gridCol w:w="1318"/>
      </w:tblGrid>
      <w:tr w:rsidR="007666D0" w:rsidRPr="007666D0" w14:paraId="3DC3AEFF" w14:textId="77777777" w:rsidTr="002F5A37">
        <w:trPr>
          <w:jc w:val="center"/>
        </w:trPr>
        <w:tc>
          <w:tcPr>
            <w:tcW w:w="1472" w:type="dxa"/>
          </w:tcPr>
          <w:p w14:paraId="29F18BF1"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Microsoft YaHei"/>
                <w:bCs/>
                <w:iCs/>
                <w:kern w:val="2"/>
                <w:lang w:val="en-US" w:eastAsia="zh-CN"/>
              </w:rPr>
              <w:t>Total time error</w:t>
            </w:r>
          </w:p>
        </w:tc>
        <w:tc>
          <w:tcPr>
            <w:tcW w:w="4019" w:type="dxa"/>
            <w:gridSpan w:val="3"/>
          </w:tcPr>
          <w:p w14:paraId="329273EB"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jc w:val="center"/>
              <w:textAlignment w:val="baseline"/>
              <w:rPr>
                <w:rFonts w:eastAsia="Microsoft YaHei"/>
                <w:bCs/>
                <w:iCs/>
                <w:kern w:val="2"/>
                <w:highlight w:val="cyan"/>
                <w:lang w:val="en-US" w:eastAsia="zh-CN"/>
              </w:rPr>
            </w:pPr>
            <w:r w:rsidRPr="007666D0">
              <w:rPr>
                <w:rFonts w:eastAsia="Microsoft YaHei"/>
                <w:bCs/>
                <w:iCs/>
                <w:kern w:val="2"/>
                <w:lang w:val="en-US" w:eastAsia="zh-CN"/>
              </w:rPr>
              <w:t>320ms periodicity</w:t>
            </w:r>
          </w:p>
        </w:tc>
        <w:tc>
          <w:tcPr>
            <w:tcW w:w="3795" w:type="dxa"/>
            <w:gridSpan w:val="3"/>
          </w:tcPr>
          <w:p w14:paraId="3775D045"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jc w:val="center"/>
              <w:textAlignment w:val="baseline"/>
              <w:rPr>
                <w:rFonts w:eastAsia="Microsoft YaHei"/>
                <w:bCs/>
                <w:iCs/>
                <w:kern w:val="2"/>
                <w:highlight w:val="cyan"/>
                <w:lang w:val="en-US" w:eastAsia="zh-CN"/>
              </w:rPr>
            </w:pPr>
            <w:r w:rsidRPr="007666D0">
              <w:rPr>
                <w:rFonts w:eastAsia="Microsoft YaHei"/>
                <w:bCs/>
                <w:iCs/>
                <w:kern w:val="2"/>
                <w:lang w:val="en-US" w:eastAsia="zh-CN"/>
              </w:rPr>
              <w:t>160ms periodicity</w:t>
            </w:r>
          </w:p>
        </w:tc>
      </w:tr>
      <w:tr w:rsidR="007666D0" w:rsidRPr="007666D0" w14:paraId="428322D3" w14:textId="77777777" w:rsidTr="002F5A37">
        <w:trPr>
          <w:jc w:val="center"/>
        </w:trPr>
        <w:tc>
          <w:tcPr>
            <w:tcW w:w="1472" w:type="dxa"/>
          </w:tcPr>
          <w:p w14:paraId="171D54D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p>
        </w:tc>
        <w:tc>
          <w:tcPr>
            <w:tcW w:w="1337" w:type="dxa"/>
          </w:tcPr>
          <w:p w14:paraId="5B4D6F2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Microsoft YaHei"/>
                <w:bCs/>
                <w:iCs/>
                <w:kern w:val="2"/>
                <w:lang w:val="en-US" w:eastAsia="zh-CN"/>
              </w:rPr>
              <w:t>LP-SS with M=1 (L=4,6,8)</w:t>
            </w:r>
          </w:p>
        </w:tc>
        <w:tc>
          <w:tcPr>
            <w:tcW w:w="1363" w:type="dxa"/>
          </w:tcPr>
          <w:p w14:paraId="44AE5FAC"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LP-SS with M=2</w:t>
            </w:r>
          </w:p>
          <w:p w14:paraId="709912E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(L=8,12,16)</w:t>
            </w:r>
          </w:p>
        </w:tc>
        <w:tc>
          <w:tcPr>
            <w:tcW w:w="1319" w:type="dxa"/>
          </w:tcPr>
          <w:p w14:paraId="3B777526"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LP-SS with M=4</w:t>
            </w:r>
          </w:p>
          <w:p w14:paraId="70D5FA0F"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(L=16,32)</w:t>
            </w:r>
          </w:p>
        </w:tc>
        <w:tc>
          <w:tcPr>
            <w:tcW w:w="1292" w:type="dxa"/>
          </w:tcPr>
          <w:p w14:paraId="5BE707AF"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LP-SS with M=1</w:t>
            </w:r>
          </w:p>
          <w:p w14:paraId="491EB6B1"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(L=4,6,8)</w:t>
            </w:r>
          </w:p>
        </w:tc>
        <w:tc>
          <w:tcPr>
            <w:tcW w:w="1185" w:type="dxa"/>
          </w:tcPr>
          <w:p w14:paraId="3A537047"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LP-SS with M=2</w:t>
            </w:r>
          </w:p>
          <w:p w14:paraId="2E0734A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(L=8,12,16)</w:t>
            </w:r>
          </w:p>
        </w:tc>
        <w:tc>
          <w:tcPr>
            <w:tcW w:w="1318" w:type="dxa"/>
          </w:tcPr>
          <w:p w14:paraId="657CA55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LP-SS with M=4</w:t>
            </w:r>
          </w:p>
          <w:p w14:paraId="79E0DCCA"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(L=16,32)</w:t>
            </w:r>
          </w:p>
        </w:tc>
      </w:tr>
      <w:tr w:rsidR="007666D0" w:rsidRPr="007666D0" w14:paraId="6901806A" w14:textId="77777777" w:rsidTr="002F5A37">
        <w:trPr>
          <w:jc w:val="center"/>
        </w:trPr>
        <w:tc>
          <w:tcPr>
            <w:tcW w:w="1472" w:type="dxa"/>
          </w:tcPr>
          <w:p w14:paraId="3BDBD2CB"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LP-WUS with M=1</w:t>
            </w:r>
          </w:p>
          <w:p w14:paraId="7B327CE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(5us tolerance)</w:t>
            </w:r>
          </w:p>
        </w:tc>
        <w:tc>
          <w:tcPr>
            <w:tcW w:w="1337" w:type="dxa"/>
          </w:tcPr>
          <w:p w14:paraId="5AEF7F5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8"/>
                <w:szCs w:val="18"/>
                <w:lang w:val="en-US" w:eastAsia="zh-CN"/>
              </w:rPr>
            </w:pPr>
            <w:r w:rsidRPr="007666D0">
              <w:rPr>
                <w:rFonts w:eastAsia="DengXian"/>
                <w:bCs/>
                <w:iCs/>
                <w:kern w:val="2"/>
                <w:sz w:val="18"/>
                <w:szCs w:val="18"/>
                <w:lang w:val="de-DE" w:eastAsia="zh-CN"/>
              </w:rPr>
              <w:t>10.86</w:t>
            </w:r>
            <w:r w:rsidRPr="007666D0">
              <w:rPr>
                <w:rFonts w:eastAsia="Calibri"/>
                <w:bCs/>
                <w:iCs/>
                <w:kern w:val="2"/>
                <w:sz w:val="18"/>
                <w:szCs w:val="18"/>
                <w:lang w:val="de-DE" w:eastAsia="ja-JP"/>
              </w:rPr>
              <w:t xml:space="preserve"> </w:t>
            </w:r>
            <w:r w:rsidRPr="007666D0">
              <w:rPr>
                <w:rFonts w:eastAsia="DengXian"/>
                <w:bCs/>
                <w:iCs/>
                <w:kern w:val="2"/>
                <w:sz w:val="18"/>
                <w:szCs w:val="18"/>
                <w:lang w:val="de-DE" w:eastAsia="zh-CN"/>
              </w:rPr>
              <w:t>/12.46us</w:t>
            </w:r>
            <w:r w:rsidRPr="007666D0">
              <w:rPr>
                <w:rFonts w:eastAsia="DengXian"/>
                <w:bCs/>
                <w:iCs/>
                <w:kern w:val="2"/>
                <w:sz w:val="18"/>
                <w:szCs w:val="18"/>
                <w:lang w:val="en-US" w:eastAsia="zh-CN"/>
              </w:rPr>
              <w:t>;</w:t>
            </w:r>
          </w:p>
          <w:p w14:paraId="30F608F3"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lang w:val="en-US" w:eastAsia="zh-CN"/>
              </w:rPr>
            </w:pPr>
            <w:r w:rsidRPr="007666D0">
              <w:rPr>
                <w:rFonts w:eastAsia="Calibri"/>
                <w:bCs/>
                <w:iCs/>
                <w:kern w:val="2"/>
                <w:sz w:val="18"/>
                <w:szCs w:val="18"/>
                <w:lang w:val="de-DE" w:eastAsia="ja-JP"/>
              </w:rPr>
              <w:t>5.26</w:t>
            </w:r>
            <w:r w:rsidRPr="007666D0">
              <w:rPr>
                <w:rFonts w:eastAsia="DengXian"/>
                <w:bCs/>
                <w:iCs/>
                <w:kern w:val="2"/>
                <w:sz w:val="18"/>
                <w:szCs w:val="18"/>
                <w:lang w:val="de-DE" w:eastAsia="zh-CN"/>
              </w:rPr>
              <w:t>/6.86</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69C216E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6"/>
                <w:szCs w:val="16"/>
                <w:lang w:val="en-US" w:eastAsia="zh-CN"/>
              </w:rPr>
            </w:pPr>
            <w:r w:rsidRPr="007666D0">
              <w:rPr>
                <w:rFonts w:eastAsia="Calibri"/>
                <w:bCs/>
                <w:iCs/>
                <w:kern w:val="2"/>
                <w:sz w:val="18"/>
                <w:szCs w:val="18"/>
                <w:lang w:val="de-DE" w:eastAsia="ja-JP"/>
              </w:rPr>
              <w:t>5.31</w:t>
            </w:r>
            <w:r w:rsidRPr="007666D0">
              <w:rPr>
                <w:rFonts w:eastAsia="DengXian"/>
                <w:bCs/>
                <w:iCs/>
                <w:kern w:val="2"/>
                <w:sz w:val="18"/>
                <w:szCs w:val="18"/>
                <w:lang w:val="de-DE" w:eastAsia="zh-CN"/>
              </w:rPr>
              <w:t>/6.91</w:t>
            </w:r>
            <w:r w:rsidRPr="007666D0">
              <w:rPr>
                <w:rFonts w:eastAsia="Calibri"/>
                <w:bCs/>
                <w:iCs/>
                <w:kern w:val="2"/>
                <w:sz w:val="18"/>
                <w:szCs w:val="18"/>
                <w:lang w:val="de-DE" w:eastAsia="ja-JP"/>
              </w:rPr>
              <w:t xml:space="preserve"> us</w:t>
            </w:r>
          </w:p>
        </w:tc>
        <w:tc>
          <w:tcPr>
            <w:tcW w:w="1363" w:type="dxa"/>
          </w:tcPr>
          <w:p w14:paraId="55F5D12B"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highlight w:val="cyan"/>
                <w:lang w:val="en-US" w:eastAsia="zh-CN"/>
              </w:rPr>
            </w:pPr>
            <w:r w:rsidRPr="007666D0">
              <w:rPr>
                <w:rFonts w:eastAsia="DengXian"/>
                <w:bCs/>
                <w:iCs/>
                <w:kern w:val="2"/>
                <w:sz w:val="18"/>
                <w:szCs w:val="18"/>
                <w:highlight w:val="cyan"/>
                <w:lang w:val="de-DE" w:eastAsia="zh-CN"/>
              </w:rPr>
              <w:t>3.03/4.63</w:t>
            </w:r>
            <w:r w:rsidRPr="007666D0">
              <w:rPr>
                <w:rFonts w:eastAsia="Calibri"/>
                <w:bCs/>
                <w:iCs/>
                <w:kern w:val="2"/>
                <w:sz w:val="18"/>
                <w:szCs w:val="18"/>
                <w:highlight w:val="cyan"/>
                <w:lang w:val="de-DE" w:eastAsia="ja-JP"/>
              </w:rPr>
              <w:t xml:space="preserve"> us</w:t>
            </w:r>
            <w:r w:rsidRPr="007666D0">
              <w:rPr>
                <w:rFonts w:eastAsia="SimSun"/>
                <w:bCs/>
                <w:iCs/>
                <w:kern w:val="2"/>
                <w:sz w:val="18"/>
                <w:szCs w:val="18"/>
                <w:highlight w:val="cyan"/>
                <w:lang w:val="en-US" w:eastAsia="zh-CN"/>
              </w:rPr>
              <w:t>;</w:t>
            </w:r>
          </w:p>
          <w:p w14:paraId="5266475F"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highlight w:val="cyan"/>
                <w:lang w:val="en-US" w:eastAsia="zh-CN"/>
              </w:rPr>
            </w:pPr>
            <w:r w:rsidRPr="007666D0">
              <w:rPr>
                <w:rFonts w:eastAsia="DengXian"/>
                <w:bCs/>
                <w:iCs/>
                <w:kern w:val="2"/>
                <w:sz w:val="18"/>
                <w:szCs w:val="18"/>
                <w:highlight w:val="cyan"/>
                <w:lang w:val="de-DE" w:eastAsia="zh-CN"/>
              </w:rPr>
              <w:t>2.7/4.3</w:t>
            </w:r>
            <w:r w:rsidRPr="007666D0">
              <w:rPr>
                <w:rFonts w:eastAsia="Calibri"/>
                <w:bCs/>
                <w:iCs/>
                <w:kern w:val="2"/>
                <w:sz w:val="18"/>
                <w:szCs w:val="18"/>
                <w:highlight w:val="cyan"/>
                <w:lang w:val="de-DE" w:eastAsia="ja-JP"/>
              </w:rPr>
              <w:t xml:space="preserve"> us</w:t>
            </w:r>
            <w:r w:rsidRPr="007666D0">
              <w:rPr>
                <w:rFonts w:eastAsia="SimSun"/>
                <w:bCs/>
                <w:iCs/>
                <w:kern w:val="2"/>
                <w:sz w:val="18"/>
                <w:szCs w:val="18"/>
                <w:highlight w:val="cyan"/>
                <w:lang w:val="en-US" w:eastAsia="zh-CN"/>
              </w:rPr>
              <w:t>;</w:t>
            </w:r>
          </w:p>
          <w:p w14:paraId="38CCDECE"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6"/>
                <w:szCs w:val="16"/>
                <w:lang w:val="en-US" w:eastAsia="zh-CN"/>
              </w:rPr>
            </w:pPr>
            <w:r w:rsidRPr="007666D0">
              <w:rPr>
                <w:rFonts w:eastAsia="DengXian"/>
                <w:bCs/>
                <w:iCs/>
                <w:kern w:val="2"/>
                <w:sz w:val="18"/>
                <w:szCs w:val="18"/>
                <w:highlight w:val="cyan"/>
                <w:lang w:val="de-DE" w:eastAsia="zh-CN"/>
              </w:rPr>
              <w:t>2.43/4.03</w:t>
            </w:r>
            <w:r w:rsidRPr="007666D0">
              <w:rPr>
                <w:rFonts w:eastAsia="Calibri"/>
                <w:bCs/>
                <w:iCs/>
                <w:kern w:val="2"/>
                <w:sz w:val="18"/>
                <w:szCs w:val="18"/>
                <w:highlight w:val="cyan"/>
                <w:lang w:val="de-DE" w:eastAsia="ja-JP"/>
              </w:rPr>
              <w:t xml:space="preserve"> us</w:t>
            </w:r>
          </w:p>
        </w:tc>
        <w:tc>
          <w:tcPr>
            <w:tcW w:w="1319" w:type="dxa"/>
          </w:tcPr>
          <w:p w14:paraId="268C4FC4"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8"/>
                <w:szCs w:val="18"/>
                <w:highlight w:val="cyan"/>
                <w:lang w:val="de-DE" w:eastAsia="zh-CN"/>
              </w:rPr>
            </w:pPr>
            <w:r w:rsidRPr="007666D0">
              <w:rPr>
                <w:rFonts w:eastAsia="DengXian"/>
                <w:bCs/>
                <w:iCs/>
                <w:kern w:val="2"/>
                <w:sz w:val="18"/>
                <w:szCs w:val="18"/>
                <w:highlight w:val="cyan"/>
                <w:lang w:val="de-DE" w:eastAsia="zh-CN"/>
              </w:rPr>
              <w:t>2.58/4.18</w:t>
            </w:r>
            <w:r w:rsidRPr="007666D0">
              <w:rPr>
                <w:rFonts w:eastAsia="Calibri"/>
                <w:bCs/>
                <w:iCs/>
                <w:kern w:val="2"/>
                <w:sz w:val="18"/>
                <w:szCs w:val="18"/>
                <w:highlight w:val="cyan"/>
                <w:lang w:val="de-DE" w:eastAsia="ja-JP"/>
              </w:rPr>
              <w:t xml:space="preserve"> us</w:t>
            </w:r>
          </w:p>
          <w:p w14:paraId="6FDCDE41"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8"/>
                <w:szCs w:val="18"/>
                <w:highlight w:val="cyan"/>
                <w:lang w:val="de-DE" w:eastAsia="zh-CN"/>
              </w:rPr>
              <w:t>2.25</w:t>
            </w:r>
            <w:r w:rsidRPr="007666D0">
              <w:rPr>
                <w:rFonts w:eastAsia="Calibri"/>
                <w:bCs/>
                <w:iCs/>
                <w:kern w:val="2"/>
                <w:sz w:val="18"/>
                <w:szCs w:val="18"/>
                <w:highlight w:val="cyan"/>
                <w:lang w:val="de-DE" w:eastAsia="ja-JP"/>
              </w:rPr>
              <w:t xml:space="preserve"> </w:t>
            </w:r>
            <w:r w:rsidRPr="007666D0">
              <w:rPr>
                <w:rFonts w:eastAsia="DengXian"/>
                <w:bCs/>
                <w:iCs/>
                <w:kern w:val="2"/>
                <w:sz w:val="18"/>
                <w:szCs w:val="18"/>
                <w:highlight w:val="cyan"/>
                <w:lang w:val="de-DE" w:eastAsia="zh-CN"/>
              </w:rPr>
              <w:t>/3.85us</w:t>
            </w:r>
            <w:r w:rsidRPr="007666D0">
              <w:rPr>
                <w:rFonts w:eastAsia="DengXian"/>
                <w:bCs/>
                <w:iCs/>
                <w:kern w:val="2"/>
                <w:sz w:val="18"/>
                <w:szCs w:val="18"/>
                <w:highlight w:val="cyan"/>
                <w:lang w:val="en-US" w:eastAsia="zh-CN"/>
              </w:rPr>
              <w:t>;</w:t>
            </w:r>
          </w:p>
        </w:tc>
        <w:tc>
          <w:tcPr>
            <w:tcW w:w="1292" w:type="dxa"/>
          </w:tcPr>
          <w:p w14:paraId="07474B78"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10.06/10.86us</w:t>
            </w:r>
            <w:r w:rsidRPr="007666D0">
              <w:rPr>
                <w:rFonts w:eastAsia="DengXian"/>
                <w:bCs/>
                <w:iCs/>
                <w:kern w:val="2"/>
                <w:sz w:val="16"/>
                <w:szCs w:val="16"/>
                <w:lang w:val="en-US" w:eastAsia="zh-CN"/>
              </w:rPr>
              <w:t>;</w:t>
            </w:r>
          </w:p>
          <w:p w14:paraId="5526E4C7"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highlight w:val="cyan"/>
                <w:lang w:val="de-DE" w:eastAsia="zh-CN"/>
              </w:rPr>
              <w:t>4.46</w:t>
            </w:r>
            <w:r w:rsidRPr="007666D0">
              <w:rPr>
                <w:rFonts w:eastAsia="DengXian"/>
                <w:bCs/>
                <w:iCs/>
                <w:kern w:val="2"/>
                <w:sz w:val="16"/>
                <w:szCs w:val="16"/>
                <w:lang w:val="de-DE" w:eastAsia="zh-CN"/>
              </w:rPr>
              <w:t>/5.26us</w:t>
            </w:r>
            <w:r w:rsidRPr="007666D0">
              <w:rPr>
                <w:rFonts w:eastAsia="DengXian"/>
                <w:bCs/>
                <w:iCs/>
                <w:kern w:val="2"/>
                <w:sz w:val="16"/>
                <w:szCs w:val="16"/>
                <w:lang w:val="en-US" w:eastAsia="zh-CN"/>
              </w:rPr>
              <w:t>;</w:t>
            </w:r>
          </w:p>
          <w:p w14:paraId="50238A3F"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highlight w:val="cyan"/>
                <w:lang w:val="de-DE" w:eastAsia="zh-CN"/>
              </w:rPr>
              <w:t>4.51</w:t>
            </w:r>
            <w:r w:rsidRPr="007666D0">
              <w:rPr>
                <w:rFonts w:eastAsia="DengXian"/>
                <w:bCs/>
                <w:iCs/>
                <w:kern w:val="2"/>
                <w:sz w:val="16"/>
                <w:szCs w:val="16"/>
                <w:lang w:val="de-DE" w:eastAsia="zh-CN"/>
              </w:rPr>
              <w:t>/5.31us</w:t>
            </w:r>
          </w:p>
        </w:tc>
        <w:tc>
          <w:tcPr>
            <w:tcW w:w="1185" w:type="dxa"/>
          </w:tcPr>
          <w:p w14:paraId="7E7B7890"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2.23/3.03us</w:t>
            </w:r>
            <w:r w:rsidRPr="007666D0">
              <w:rPr>
                <w:rFonts w:eastAsia="DengXian"/>
                <w:bCs/>
                <w:iCs/>
                <w:kern w:val="2"/>
                <w:sz w:val="16"/>
                <w:szCs w:val="16"/>
                <w:highlight w:val="cyan"/>
                <w:lang w:val="en-US" w:eastAsia="zh-CN"/>
              </w:rPr>
              <w:t>;</w:t>
            </w:r>
          </w:p>
          <w:p w14:paraId="61CD18CF"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1.9/2.7us</w:t>
            </w:r>
            <w:r w:rsidRPr="007666D0">
              <w:rPr>
                <w:rFonts w:eastAsia="DengXian"/>
                <w:bCs/>
                <w:iCs/>
                <w:kern w:val="2"/>
                <w:sz w:val="16"/>
                <w:szCs w:val="16"/>
                <w:highlight w:val="cyan"/>
                <w:lang w:val="en-US" w:eastAsia="zh-CN"/>
              </w:rPr>
              <w:t>;</w:t>
            </w:r>
          </w:p>
          <w:p w14:paraId="143D97A4"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1.63/2.43us</w:t>
            </w:r>
          </w:p>
        </w:tc>
        <w:tc>
          <w:tcPr>
            <w:tcW w:w="1318" w:type="dxa"/>
          </w:tcPr>
          <w:p w14:paraId="19EF2B46"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1.78/2.58us</w:t>
            </w:r>
            <w:r w:rsidRPr="007666D0">
              <w:rPr>
                <w:rFonts w:eastAsia="DengXian"/>
                <w:bCs/>
                <w:iCs/>
                <w:kern w:val="2"/>
                <w:sz w:val="16"/>
                <w:szCs w:val="16"/>
                <w:highlight w:val="cyan"/>
                <w:lang w:val="en-US" w:eastAsia="zh-CN"/>
              </w:rPr>
              <w:t>;</w:t>
            </w:r>
          </w:p>
          <w:p w14:paraId="075BD4DB"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1.45/2.25us</w:t>
            </w:r>
          </w:p>
        </w:tc>
      </w:tr>
      <w:tr w:rsidR="007666D0" w:rsidRPr="007666D0" w14:paraId="4464FE9B" w14:textId="77777777" w:rsidTr="002F5A37">
        <w:trPr>
          <w:jc w:val="center"/>
        </w:trPr>
        <w:tc>
          <w:tcPr>
            <w:tcW w:w="1472" w:type="dxa"/>
          </w:tcPr>
          <w:p w14:paraId="79A85ED0"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LP-WUS with M=2</w:t>
            </w:r>
          </w:p>
          <w:p w14:paraId="4B4A3883"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(3us tolerance)</w:t>
            </w:r>
          </w:p>
        </w:tc>
        <w:tc>
          <w:tcPr>
            <w:tcW w:w="1337" w:type="dxa"/>
          </w:tcPr>
          <w:p w14:paraId="7966E99B"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8"/>
                <w:szCs w:val="18"/>
                <w:lang w:val="en-US" w:eastAsia="zh-CN"/>
              </w:rPr>
            </w:pPr>
            <w:r w:rsidRPr="007666D0">
              <w:rPr>
                <w:rFonts w:eastAsia="DengXian"/>
                <w:bCs/>
                <w:iCs/>
                <w:kern w:val="2"/>
                <w:sz w:val="18"/>
                <w:szCs w:val="18"/>
                <w:lang w:val="de-DE" w:eastAsia="zh-CN"/>
              </w:rPr>
              <w:t>10.86</w:t>
            </w:r>
            <w:r w:rsidRPr="007666D0">
              <w:rPr>
                <w:rFonts w:eastAsia="Calibri"/>
                <w:bCs/>
                <w:iCs/>
                <w:kern w:val="2"/>
                <w:sz w:val="18"/>
                <w:szCs w:val="18"/>
                <w:lang w:val="de-DE" w:eastAsia="ja-JP"/>
              </w:rPr>
              <w:t xml:space="preserve"> </w:t>
            </w:r>
            <w:r w:rsidRPr="007666D0">
              <w:rPr>
                <w:rFonts w:eastAsia="DengXian"/>
                <w:bCs/>
                <w:iCs/>
                <w:kern w:val="2"/>
                <w:sz w:val="18"/>
                <w:szCs w:val="18"/>
                <w:lang w:val="de-DE" w:eastAsia="zh-CN"/>
              </w:rPr>
              <w:t>/12.46us</w:t>
            </w:r>
            <w:r w:rsidRPr="007666D0">
              <w:rPr>
                <w:rFonts w:eastAsia="DengXian"/>
                <w:bCs/>
                <w:iCs/>
                <w:kern w:val="2"/>
                <w:sz w:val="18"/>
                <w:szCs w:val="18"/>
                <w:lang w:val="en-US" w:eastAsia="zh-CN"/>
              </w:rPr>
              <w:t>;</w:t>
            </w:r>
          </w:p>
          <w:p w14:paraId="7C1CCE5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lang w:val="en-US" w:eastAsia="zh-CN"/>
              </w:rPr>
            </w:pPr>
            <w:r w:rsidRPr="007666D0">
              <w:rPr>
                <w:rFonts w:eastAsia="Calibri"/>
                <w:bCs/>
                <w:iCs/>
                <w:kern w:val="2"/>
                <w:sz w:val="18"/>
                <w:szCs w:val="18"/>
                <w:lang w:val="de-DE" w:eastAsia="ja-JP"/>
              </w:rPr>
              <w:t>5.26</w:t>
            </w:r>
            <w:r w:rsidRPr="007666D0">
              <w:rPr>
                <w:rFonts w:eastAsia="DengXian"/>
                <w:bCs/>
                <w:iCs/>
                <w:kern w:val="2"/>
                <w:sz w:val="18"/>
                <w:szCs w:val="18"/>
                <w:lang w:val="de-DE" w:eastAsia="zh-CN"/>
              </w:rPr>
              <w:t>/6.86</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78253406"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Calibri"/>
                <w:bCs/>
                <w:iCs/>
                <w:kern w:val="2"/>
                <w:sz w:val="18"/>
                <w:szCs w:val="18"/>
                <w:lang w:val="de-DE" w:eastAsia="ja-JP"/>
              </w:rPr>
              <w:t>5.31</w:t>
            </w:r>
            <w:r w:rsidRPr="007666D0">
              <w:rPr>
                <w:rFonts w:eastAsia="DengXian"/>
                <w:bCs/>
                <w:iCs/>
                <w:kern w:val="2"/>
                <w:sz w:val="18"/>
                <w:szCs w:val="18"/>
                <w:lang w:val="de-DE" w:eastAsia="zh-CN"/>
              </w:rPr>
              <w:t>/6.91</w:t>
            </w:r>
            <w:r w:rsidRPr="007666D0">
              <w:rPr>
                <w:rFonts w:eastAsia="Calibri"/>
                <w:bCs/>
                <w:iCs/>
                <w:kern w:val="2"/>
                <w:sz w:val="18"/>
                <w:szCs w:val="18"/>
                <w:lang w:val="de-DE" w:eastAsia="ja-JP"/>
              </w:rPr>
              <w:t xml:space="preserve"> us</w:t>
            </w:r>
          </w:p>
        </w:tc>
        <w:tc>
          <w:tcPr>
            <w:tcW w:w="1363" w:type="dxa"/>
          </w:tcPr>
          <w:p w14:paraId="4649C895"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lang w:val="en-US" w:eastAsia="zh-CN"/>
              </w:rPr>
            </w:pPr>
            <w:r w:rsidRPr="007666D0">
              <w:rPr>
                <w:rFonts w:eastAsia="DengXian"/>
                <w:bCs/>
                <w:iCs/>
                <w:kern w:val="2"/>
                <w:sz w:val="18"/>
                <w:szCs w:val="18"/>
                <w:lang w:val="de-DE" w:eastAsia="zh-CN"/>
              </w:rPr>
              <w:t>3.03/4.63</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17A0E674"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highlight w:val="cyan"/>
                <w:lang w:val="en-US" w:eastAsia="zh-CN"/>
              </w:rPr>
            </w:pPr>
            <w:r w:rsidRPr="007666D0">
              <w:rPr>
                <w:rFonts w:eastAsia="DengXian"/>
                <w:bCs/>
                <w:iCs/>
                <w:kern w:val="2"/>
                <w:sz w:val="18"/>
                <w:szCs w:val="18"/>
                <w:highlight w:val="cyan"/>
                <w:lang w:val="de-DE" w:eastAsia="zh-CN"/>
              </w:rPr>
              <w:t>2.7</w:t>
            </w:r>
            <w:r w:rsidRPr="007666D0">
              <w:rPr>
                <w:rFonts w:eastAsia="DengXian"/>
                <w:bCs/>
                <w:iCs/>
                <w:kern w:val="2"/>
                <w:sz w:val="18"/>
                <w:szCs w:val="18"/>
                <w:lang w:val="de-DE" w:eastAsia="zh-CN"/>
              </w:rPr>
              <w:t>/4.3</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12B5C051"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8"/>
                <w:szCs w:val="18"/>
                <w:highlight w:val="cyan"/>
                <w:lang w:val="de-DE" w:eastAsia="zh-CN"/>
              </w:rPr>
              <w:t>2.43</w:t>
            </w:r>
            <w:r w:rsidRPr="007666D0">
              <w:rPr>
                <w:rFonts w:eastAsia="DengXian"/>
                <w:bCs/>
                <w:iCs/>
                <w:kern w:val="2"/>
                <w:sz w:val="18"/>
                <w:szCs w:val="18"/>
                <w:lang w:val="de-DE" w:eastAsia="zh-CN"/>
              </w:rPr>
              <w:t>/4.03</w:t>
            </w:r>
            <w:r w:rsidRPr="007666D0">
              <w:rPr>
                <w:rFonts w:eastAsia="Calibri"/>
                <w:bCs/>
                <w:iCs/>
                <w:kern w:val="2"/>
                <w:sz w:val="18"/>
                <w:szCs w:val="18"/>
                <w:lang w:val="de-DE" w:eastAsia="ja-JP"/>
              </w:rPr>
              <w:t xml:space="preserve"> us</w:t>
            </w:r>
          </w:p>
        </w:tc>
        <w:tc>
          <w:tcPr>
            <w:tcW w:w="1319" w:type="dxa"/>
          </w:tcPr>
          <w:p w14:paraId="619FA48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8"/>
                <w:szCs w:val="18"/>
                <w:highlight w:val="cyan"/>
                <w:lang w:val="de-DE" w:eastAsia="zh-CN"/>
              </w:rPr>
            </w:pPr>
            <w:r w:rsidRPr="007666D0">
              <w:rPr>
                <w:rFonts w:eastAsia="DengXian"/>
                <w:bCs/>
                <w:iCs/>
                <w:kern w:val="2"/>
                <w:sz w:val="18"/>
                <w:szCs w:val="18"/>
                <w:highlight w:val="cyan"/>
                <w:lang w:val="de-DE" w:eastAsia="zh-CN"/>
              </w:rPr>
              <w:t>2.58</w:t>
            </w:r>
            <w:r w:rsidRPr="007666D0">
              <w:rPr>
                <w:rFonts w:eastAsia="DengXian"/>
                <w:bCs/>
                <w:iCs/>
                <w:kern w:val="2"/>
                <w:sz w:val="18"/>
                <w:szCs w:val="18"/>
                <w:lang w:val="de-DE" w:eastAsia="zh-CN"/>
              </w:rPr>
              <w:t>/4.18</w:t>
            </w:r>
            <w:r w:rsidRPr="007666D0">
              <w:rPr>
                <w:rFonts w:eastAsia="Calibri"/>
                <w:bCs/>
                <w:iCs/>
                <w:kern w:val="2"/>
                <w:sz w:val="18"/>
                <w:szCs w:val="18"/>
                <w:lang w:val="de-DE" w:eastAsia="ja-JP"/>
              </w:rPr>
              <w:t xml:space="preserve"> us</w:t>
            </w:r>
          </w:p>
          <w:p w14:paraId="4478160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8"/>
                <w:szCs w:val="18"/>
                <w:highlight w:val="cyan"/>
                <w:lang w:val="de-DE" w:eastAsia="zh-CN"/>
              </w:rPr>
              <w:t>2.25</w:t>
            </w:r>
            <w:r w:rsidRPr="007666D0">
              <w:rPr>
                <w:rFonts w:eastAsia="Calibri"/>
                <w:bCs/>
                <w:iCs/>
                <w:kern w:val="2"/>
                <w:sz w:val="18"/>
                <w:szCs w:val="18"/>
                <w:highlight w:val="cyan"/>
                <w:lang w:val="de-DE" w:eastAsia="ja-JP"/>
              </w:rPr>
              <w:t xml:space="preserve"> </w:t>
            </w:r>
            <w:r w:rsidRPr="007666D0">
              <w:rPr>
                <w:rFonts w:eastAsia="DengXian"/>
                <w:bCs/>
                <w:iCs/>
                <w:kern w:val="2"/>
                <w:sz w:val="18"/>
                <w:szCs w:val="18"/>
                <w:lang w:val="de-DE" w:eastAsia="zh-CN"/>
              </w:rPr>
              <w:t>/3.85us</w:t>
            </w:r>
            <w:r w:rsidRPr="007666D0">
              <w:rPr>
                <w:rFonts w:eastAsia="DengXian"/>
                <w:bCs/>
                <w:iCs/>
                <w:kern w:val="2"/>
                <w:sz w:val="18"/>
                <w:szCs w:val="18"/>
                <w:lang w:val="en-US" w:eastAsia="zh-CN"/>
              </w:rPr>
              <w:t>;</w:t>
            </w:r>
          </w:p>
        </w:tc>
        <w:tc>
          <w:tcPr>
            <w:tcW w:w="1292" w:type="dxa"/>
          </w:tcPr>
          <w:p w14:paraId="4DF2DB58"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10.06/10.86us</w:t>
            </w:r>
            <w:r w:rsidRPr="007666D0">
              <w:rPr>
                <w:rFonts w:eastAsia="DengXian"/>
                <w:bCs/>
                <w:iCs/>
                <w:kern w:val="2"/>
                <w:sz w:val="16"/>
                <w:szCs w:val="16"/>
                <w:lang w:val="en-US" w:eastAsia="zh-CN"/>
              </w:rPr>
              <w:t>;</w:t>
            </w:r>
          </w:p>
          <w:p w14:paraId="78D5AB03"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4.46/5.26us</w:t>
            </w:r>
            <w:r w:rsidRPr="007666D0">
              <w:rPr>
                <w:rFonts w:eastAsia="DengXian"/>
                <w:bCs/>
                <w:iCs/>
                <w:kern w:val="2"/>
                <w:sz w:val="16"/>
                <w:szCs w:val="16"/>
                <w:lang w:val="en-US" w:eastAsia="zh-CN"/>
              </w:rPr>
              <w:t>;</w:t>
            </w:r>
          </w:p>
          <w:p w14:paraId="380E8F72"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DengXian"/>
                <w:bCs/>
                <w:iCs/>
                <w:kern w:val="2"/>
                <w:sz w:val="16"/>
                <w:szCs w:val="16"/>
                <w:lang w:val="de-DE" w:eastAsia="zh-CN"/>
              </w:rPr>
              <w:t>4.51/5.31us</w:t>
            </w:r>
          </w:p>
        </w:tc>
        <w:tc>
          <w:tcPr>
            <w:tcW w:w="1185" w:type="dxa"/>
          </w:tcPr>
          <w:p w14:paraId="21A1DDE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highlight w:val="cyan"/>
                <w:lang w:val="de-DE" w:eastAsia="zh-CN"/>
              </w:rPr>
              <w:t>2.23/</w:t>
            </w:r>
            <w:r w:rsidRPr="007666D0">
              <w:rPr>
                <w:rFonts w:eastAsia="DengXian"/>
                <w:bCs/>
                <w:iCs/>
                <w:kern w:val="2"/>
                <w:sz w:val="16"/>
                <w:szCs w:val="16"/>
                <w:lang w:val="de-DE" w:eastAsia="zh-CN"/>
              </w:rPr>
              <w:t>3.03us</w:t>
            </w:r>
            <w:r w:rsidRPr="007666D0">
              <w:rPr>
                <w:rFonts w:eastAsia="DengXian"/>
                <w:bCs/>
                <w:iCs/>
                <w:kern w:val="2"/>
                <w:sz w:val="16"/>
                <w:szCs w:val="16"/>
                <w:lang w:val="en-US" w:eastAsia="zh-CN"/>
              </w:rPr>
              <w:t>;</w:t>
            </w:r>
          </w:p>
          <w:p w14:paraId="59CAF0C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1.9/2.7us</w:t>
            </w:r>
            <w:r w:rsidRPr="007666D0">
              <w:rPr>
                <w:rFonts w:eastAsia="DengXian"/>
                <w:bCs/>
                <w:iCs/>
                <w:kern w:val="2"/>
                <w:sz w:val="16"/>
                <w:szCs w:val="16"/>
                <w:highlight w:val="cyan"/>
                <w:lang w:val="en-US" w:eastAsia="zh-CN"/>
              </w:rPr>
              <w:t>;</w:t>
            </w:r>
          </w:p>
          <w:p w14:paraId="59843140"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6"/>
                <w:szCs w:val="16"/>
                <w:highlight w:val="cyan"/>
                <w:lang w:val="de-DE" w:eastAsia="zh-CN"/>
              </w:rPr>
              <w:t>1.63/2.43us</w:t>
            </w:r>
          </w:p>
        </w:tc>
        <w:tc>
          <w:tcPr>
            <w:tcW w:w="1318" w:type="dxa"/>
          </w:tcPr>
          <w:p w14:paraId="3F62431C"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highlight w:val="cyan"/>
                <w:lang w:val="en-US" w:eastAsia="zh-CN"/>
              </w:rPr>
            </w:pPr>
            <w:r w:rsidRPr="007666D0">
              <w:rPr>
                <w:rFonts w:eastAsia="DengXian"/>
                <w:bCs/>
                <w:iCs/>
                <w:kern w:val="2"/>
                <w:sz w:val="16"/>
                <w:szCs w:val="16"/>
                <w:highlight w:val="cyan"/>
                <w:lang w:val="de-DE" w:eastAsia="zh-CN"/>
              </w:rPr>
              <w:t>1.78/2.58us</w:t>
            </w:r>
            <w:r w:rsidRPr="007666D0">
              <w:rPr>
                <w:rFonts w:eastAsia="DengXian"/>
                <w:bCs/>
                <w:iCs/>
                <w:kern w:val="2"/>
                <w:sz w:val="16"/>
                <w:szCs w:val="16"/>
                <w:highlight w:val="cyan"/>
                <w:lang w:val="en-US" w:eastAsia="zh-CN"/>
              </w:rPr>
              <w:t>;</w:t>
            </w:r>
          </w:p>
          <w:p w14:paraId="37B5615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6"/>
                <w:szCs w:val="16"/>
                <w:highlight w:val="cyan"/>
                <w:lang w:val="de-DE" w:eastAsia="zh-CN"/>
              </w:rPr>
              <w:t>1.45/2.25us</w:t>
            </w:r>
          </w:p>
        </w:tc>
      </w:tr>
      <w:tr w:rsidR="007666D0" w:rsidRPr="007666D0" w14:paraId="3F4EE9DE" w14:textId="77777777" w:rsidTr="002F5A37">
        <w:trPr>
          <w:jc w:val="center"/>
        </w:trPr>
        <w:tc>
          <w:tcPr>
            <w:tcW w:w="1472" w:type="dxa"/>
          </w:tcPr>
          <w:p w14:paraId="718867A2"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LP-WUS with M=4</w:t>
            </w:r>
          </w:p>
          <w:p w14:paraId="18FC9E33"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Microsoft YaHei"/>
                <w:bCs/>
                <w:iCs/>
                <w:kern w:val="2"/>
                <w:lang w:val="en-US" w:eastAsia="zh-CN"/>
              </w:rPr>
              <w:t>(1us tolerance)</w:t>
            </w:r>
          </w:p>
        </w:tc>
        <w:tc>
          <w:tcPr>
            <w:tcW w:w="1337" w:type="dxa"/>
          </w:tcPr>
          <w:p w14:paraId="2E4DD72E"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8"/>
                <w:szCs w:val="18"/>
                <w:lang w:val="en-US" w:eastAsia="zh-CN"/>
              </w:rPr>
            </w:pPr>
            <w:r w:rsidRPr="007666D0">
              <w:rPr>
                <w:rFonts w:eastAsia="DengXian"/>
                <w:bCs/>
                <w:iCs/>
                <w:kern w:val="2"/>
                <w:sz w:val="18"/>
                <w:szCs w:val="18"/>
                <w:lang w:val="de-DE" w:eastAsia="zh-CN"/>
              </w:rPr>
              <w:t>10.86</w:t>
            </w:r>
            <w:r w:rsidRPr="007666D0">
              <w:rPr>
                <w:rFonts w:eastAsia="Calibri"/>
                <w:bCs/>
                <w:iCs/>
                <w:kern w:val="2"/>
                <w:sz w:val="18"/>
                <w:szCs w:val="18"/>
                <w:lang w:val="de-DE" w:eastAsia="ja-JP"/>
              </w:rPr>
              <w:t xml:space="preserve"> </w:t>
            </w:r>
            <w:r w:rsidRPr="007666D0">
              <w:rPr>
                <w:rFonts w:eastAsia="DengXian"/>
                <w:bCs/>
                <w:iCs/>
                <w:kern w:val="2"/>
                <w:sz w:val="18"/>
                <w:szCs w:val="18"/>
                <w:lang w:val="de-DE" w:eastAsia="zh-CN"/>
              </w:rPr>
              <w:t>/12.46us</w:t>
            </w:r>
            <w:r w:rsidRPr="007666D0">
              <w:rPr>
                <w:rFonts w:eastAsia="DengXian"/>
                <w:bCs/>
                <w:iCs/>
                <w:kern w:val="2"/>
                <w:sz w:val="18"/>
                <w:szCs w:val="18"/>
                <w:lang w:val="en-US" w:eastAsia="zh-CN"/>
              </w:rPr>
              <w:t>;</w:t>
            </w:r>
          </w:p>
          <w:p w14:paraId="7B44D294"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lang w:val="en-US" w:eastAsia="zh-CN"/>
              </w:rPr>
            </w:pPr>
            <w:r w:rsidRPr="007666D0">
              <w:rPr>
                <w:rFonts w:eastAsia="Calibri"/>
                <w:bCs/>
                <w:iCs/>
                <w:kern w:val="2"/>
                <w:sz w:val="18"/>
                <w:szCs w:val="18"/>
                <w:lang w:val="de-DE" w:eastAsia="ja-JP"/>
              </w:rPr>
              <w:t>5.26</w:t>
            </w:r>
            <w:r w:rsidRPr="007666D0">
              <w:rPr>
                <w:rFonts w:eastAsia="DengXian"/>
                <w:bCs/>
                <w:iCs/>
                <w:kern w:val="2"/>
                <w:sz w:val="18"/>
                <w:szCs w:val="18"/>
                <w:lang w:val="de-DE" w:eastAsia="zh-CN"/>
              </w:rPr>
              <w:t>/6.86</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1A4F73E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Calibri"/>
                <w:bCs/>
                <w:iCs/>
                <w:kern w:val="2"/>
                <w:sz w:val="18"/>
                <w:szCs w:val="18"/>
                <w:lang w:val="de-DE" w:eastAsia="ja-JP"/>
              </w:rPr>
              <w:t>5.31</w:t>
            </w:r>
            <w:r w:rsidRPr="007666D0">
              <w:rPr>
                <w:rFonts w:eastAsia="DengXian"/>
                <w:bCs/>
                <w:iCs/>
                <w:kern w:val="2"/>
                <w:sz w:val="18"/>
                <w:szCs w:val="18"/>
                <w:lang w:val="de-DE" w:eastAsia="zh-CN"/>
              </w:rPr>
              <w:t>/6.91</w:t>
            </w:r>
            <w:r w:rsidRPr="007666D0">
              <w:rPr>
                <w:rFonts w:eastAsia="Calibri"/>
                <w:bCs/>
                <w:iCs/>
                <w:kern w:val="2"/>
                <w:sz w:val="18"/>
                <w:szCs w:val="18"/>
                <w:lang w:val="de-DE" w:eastAsia="ja-JP"/>
              </w:rPr>
              <w:t xml:space="preserve"> us</w:t>
            </w:r>
          </w:p>
        </w:tc>
        <w:tc>
          <w:tcPr>
            <w:tcW w:w="1363" w:type="dxa"/>
          </w:tcPr>
          <w:p w14:paraId="751EFDD2"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lang w:val="en-US" w:eastAsia="zh-CN"/>
              </w:rPr>
            </w:pPr>
            <w:r w:rsidRPr="007666D0">
              <w:rPr>
                <w:rFonts w:eastAsia="DengXian"/>
                <w:bCs/>
                <w:iCs/>
                <w:kern w:val="2"/>
                <w:sz w:val="18"/>
                <w:szCs w:val="18"/>
                <w:lang w:val="de-DE" w:eastAsia="zh-CN"/>
              </w:rPr>
              <w:t>3.03/4.63</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40FC605E"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SimSun"/>
                <w:bCs/>
                <w:iCs/>
                <w:kern w:val="2"/>
                <w:sz w:val="18"/>
                <w:szCs w:val="18"/>
                <w:lang w:val="en-US" w:eastAsia="zh-CN"/>
              </w:rPr>
            </w:pPr>
            <w:r w:rsidRPr="007666D0">
              <w:rPr>
                <w:rFonts w:eastAsia="DengXian"/>
                <w:bCs/>
                <w:iCs/>
                <w:kern w:val="2"/>
                <w:sz w:val="18"/>
                <w:szCs w:val="18"/>
                <w:lang w:val="de-DE" w:eastAsia="zh-CN"/>
              </w:rPr>
              <w:t>2.7/4.3</w:t>
            </w:r>
            <w:r w:rsidRPr="007666D0">
              <w:rPr>
                <w:rFonts w:eastAsia="Calibri"/>
                <w:bCs/>
                <w:iCs/>
                <w:kern w:val="2"/>
                <w:sz w:val="18"/>
                <w:szCs w:val="18"/>
                <w:lang w:val="de-DE" w:eastAsia="ja-JP"/>
              </w:rPr>
              <w:t xml:space="preserve"> us</w:t>
            </w:r>
            <w:r w:rsidRPr="007666D0">
              <w:rPr>
                <w:rFonts w:eastAsia="SimSun"/>
                <w:bCs/>
                <w:iCs/>
                <w:kern w:val="2"/>
                <w:sz w:val="18"/>
                <w:szCs w:val="18"/>
                <w:lang w:val="en-US" w:eastAsia="zh-CN"/>
              </w:rPr>
              <w:t>;</w:t>
            </w:r>
          </w:p>
          <w:p w14:paraId="2D09D263"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DengXian"/>
                <w:bCs/>
                <w:iCs/>
                <w:kern w:val="2"/>
                <w:sz w:val="18"/>
                <w:szCs w:val="18"/>
                <w:lang w:val="de-DE" w:eastAsia="zh-CN"/>
              </w:rPr>
              <w:t>2.43/4.03</w:t>
            </w:r>
            <w:r w:rsidRPr="007666D0">
              <w:rPr>
                <w:rFonts w:eastAsia="Calibri"/>
                <w:bCs/>
                <w:iCs/>
                <w:kern w:val="2"/>
                <w:sz w:val="18"/>
                <w:szCs w:val="18"/>
                <w:lang w:val="de-DE" w:eastAsia="ja-JP"/>
              </w:rPr>
              <w:t xml:space="preserve"> us</w:t>
            </w:r>
          </w:p>
        </w:tc>
        <w:tc>
          <w:tcPr>
            <w:tcW w:w="1319" w:type="dxa"/>
          </w:tcPr>
          <w:p w14:paraId="6CD8EA71"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8"/>
                <w:szCs w:val="18"/>
                <w:lang w:val="de-DE" w:eastAsia="zh-CN"/>
              </w:rPr>
            </w:pPr>
            <w:r w:rsidRPr="007666D0">
              <w:rPr>
                <w:rFonts w:eastAsia="DengXian"/>
                <w:bCs/>
                <w:iCs/>
                <w:kern w:val="2"/>
                <w:sz w:val="18"/>
                <w:szCs w:val="18"/>
                <w:lang w:val="de-DE" w:eastAsia="zh-CN"/>
              </w:rPr>
              <w:t>2.58/4.18</w:t>
            </w:r>
            <w:r w:rsidRPr="007666D0">
              <w:rPr>
                <w:rFonts w:eastAsia="Calibri"/>
                <w:bCs/>
                <w:iCs/>
                <w:kern w:val="2"/>
                <w:sz w:val="18"/>
                <w:szCs w:val="18"/>
                <w:lang w:val="de-DE" w:eastAsia="ja-JP"/>
              </w:rPr>
              <w:t xml:space="preserve"> us</w:t>
            </w:r>
          </w:p>
          <w:p w14:paraId="58A6E005"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lang w:val="en-US" w:eastAsia="zh-CN"/>
              </w:rPr>
            </w:pPr>
            <w:r w:rsidRPr="007666D0">
              <w:rPr>
                <w:rFonts w:eastAsia="DengXian"/>
                <w:bCs/>
                <w:iCs/>
                <w:kern w:val="2"/>
                <w:sz w:val="18"/>
                <w:szCs w:val="18"/>
                <w:lang w:val="de-DE" w:eastAsia="zh-CN"/>
              </w:rPr>
              <w:t>2.25</w:t>
            </w:r>
            <w:r w:rsidRPr="007666D0">
              <w:rPr>
                <w:rFonts w:eastAsia="Calibri"/>
                <w:bCs/>
                <w:iCs/>
                <w:kern w:val="2"/>
                <w:sz w:val="18"/>
                <w:szCs w:val="18"/>
                <w:lang w:val="de-DE" w:eastAsia="ja-JP"/>
              </w:rPr>
              <w:t xml:space="preserve"> </w:t>
            </w:r>
            <w:r w:rsidRPr="007666D0">
              <w:rPr>
                <w:rFonts w:eastAsia="DengXian"/>
                <w:bCs/>
                <w:iCs/>
                <w:kern w:val="2"/>
                <w:sz w:val="18"/>
                <w:szCs w:val="18"/>
                <w:lang w:val="de-DE" w:eastAsia="zh-CN"/>
              </w:rPr>
              <w:t>/3.85us</w:t>
            </w:r>
            <w:r w:rsidRPr="007666D0">
              <w:rPr>
                <w:rFonts w:eastAsia="DengXian"/>
                <w:bCs/>
                <w:iCs/>
                <w:kern w:val="2"/>
                <w:sz w:val="18"/>
                <w:szCs w:val="18"/>
                <w:lang w:val="en-US" w:eastAsia="zh-CN"/>
              </w:rPr>
              <w:t>;</w:t>
            </w:r>
          </w:p>
        </w:tc>
        <w:tc>
          <w:tcPr>
            <w:tcW w:w="1292" w:type="dxa"/>
          </w:tcPr>
          <w:p w14:paraId="14ECFA1C"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10.06/10.86us</w:t>
            </w:r>
            <w:r w:rsidRPr="007666D0">
              <w:rPr>
                <w:rFonts w:eastAsia="DengXian"/>
                <w:bCs/>
                <w:iCs/>
                <w:kern w:val="2"/>
                <w:sz w:val="16"/>
                <w:szCs w:val="16"/>
                <w:lang w:val="en-US" w:eastAsia="zh-CN"/>
              </w:rPr>
              <w:t>;</w:t>
            </w:r>
          </w:p>
          <w:p w14:paraId="6243B2ED"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4.46/5.26us</w:t>
            </w:r>
            <w:r w:rsidRPr="007666D0">
              <w:rPr>
                <w:rFonts w:eastAsia="DengXian"/>
                <w:bCs/>
                <w:iCs/>
                <w:kern w:val="2"/>
                <w:sz w:val="16"/>
                <w:szCs w:val="16"/>
                <w:lang w:val="en-US" w:eastAsia="zh-CN"/>
              </w:rPr>
              <w:t>;</w:t>
            </w:r>
          </w:p>
          <w:p w14:paraId="5A34151F"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6"/>
                <w:szCs w:val="16"/>
                <w:lang w:val="de-DE" w:eastAsia="zh-CN"/>
              </w:rPr>
              <w:t>4.51/5.31us</w:t>
            </w:r>
          </w:p>
        </w:tc>
        <w:tc>
          <w:tcPr>
            <w:tcW w:w="1185" w:type="dxa"/>
          </w:tcPr>
          <w:p w14:paraId="1B1B3D1A"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2.23/3.03us</w:t>
            </w:r>
            <w:r w:rsidRPr="007666D0">
              <w:rPr>
                <w:rFonts w:eastAsia="DengXian"/>
                <w:bCs/>
                <w:iCs/>
                <w:kern w:val="2"/>
                <w:sz w:val="16"/>
                <w:szCs w:val="16"/>
                <w:lang w:val="en-US" w:eastAsia="zh-CN"/>
              </w:rPr>
              <w:t>;</w:t>
            </w:r>
          </w:p>
          <w:p w14:paraId="7F03C511"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1.9/2.7us</w:t>
            </w:r>
            <w:r w:rsidRPr="007666D0">
              <w:rPr>
                <w:rFonts w:eastAsia="DengXian"/>
                <w:bCs/>
                <w:iCs/>
                <w:kern w:val="2"/>
                <w:sz w:val="16"/>
                <w:szCs w:val="16"/>
                <w:lang w:val="en-US" w:eastAsia="zh-CN"/>
              </w:rPr>
              <w:t>;</w:t>
            </w:r>
          </w:p>
          <w:p w14:paraId="4EAC06F9"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6"/>
                <w:szCs w:val="16"/>
                <w:lang w:val="de-DE" w:eastAsia="zh-CN"/>
              </w:rPr>
              <w:t>1.63/2.43us</w:t>
            </w:r>
          </w:p>
        </w:tc>
        <w:tc>
          <w:tcPr>
            <w:tcW w:w="1318" w:type="dxa"/>
          </w:tcPr>
          <w:p w14:paraId="38946A94"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bCs/>
                <w:iCs/>
                <w:kern w:val="2"/>
                <w:sz w:val="16"/>
                <w:szCs w:val="16"/>
                <w:lang w:val="en-US" w:eastAsia="zh-CN"/>
              </w:rPr>
            </w:pPr>
            <w:r w:rsidRPr="007666D0">
              <w:rPr>
                <w:rFonts w:eastAsia="DengXian"/>
                <w:bCs/>
                <w:iCs/>
                <w:kern w:val="2"/>
                <w:sz w:val="16"/>
                <w:szCs w:val="16"/>
                <w:lang w:val="de-DE" w:eastAsia="zh-CN"/>
              </w:rPr>
              <w:t>1.78/2.58us</w:t>
            </w:r>
            <w:r w:rsidRPr="007666D0">
              <w:rPr>
                <w:rFonts w:eastAsia="DengXian"/>
                <w:bCs/>
                <w:iCs/>
                <w:kern w:val="2"/>
                <w:sz w:val="16"/>
                <w:szCs w:val="16"/>
                <w:lang w:val="en-US" w:eastAsia="zh-CN"/>
              </w:rPr>
              <w:t>;</w:t>
            </w:r>
          </w:p>
          <w:p w14:paraId="30C98DBA" w14:textId="77777777" w:rsidR="007666D0" w:rsidRPr="007666D0" w:rsidRDefault="007666D0" w:rsidP="007666D0">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Microsoft YaHei"/>
                <w:bCs/>
                <w:iCs/>
                <w:kern w:val="2"/>
                <w:highlight w:val="cyan"/>
                <w:lang w:val="en-US" w:eastAsia="zh-CN"/>
              </w:rPr>
            </w:pPr>
            <w:r w:rsidRPr="007666D0">
              <w:rPr>
                <w:rFonts w:eastAsia="DengXian"/>
                <w:bCs/>
                <w:iCs/>
                <w:kern w:val="2"/>
                <w:sz w:val="16"/>
                <w:szCs w:val="16"/>
                <w:lang w:val="de-DE" w:eastAsia="zh-CN"/>
              </w:rPr>
              <w:t>1.45/2.25us</w:t>
            </w:r>
          </w:p>
        </w:tc>
      </w:tr>
    </w:tbl>
    <w:p w14:paraId="6D6E5E55" w14:textId="13C7B2EB" w:rsidR="007666D0" w:rsidRPr="00B81393" w:rsidRDefault="007666D0" w:rsidP="002F5A37">
      <w:pPr>
        <w:ind w:left="0" w:firstLine="402"/>
        <w:jc w:val="center"/>
        <w:rPr>
          <w:rFonts w:eastAsia="바탕"/>
          <w:sz w:val="22"/>
          <w:szCs w:val="22"/>
          <w:lang w:eastAsia="ko-KR"/>
        </w:rPr>
      </w:pPr>
      <w:r w:rsidRPr="00FF30AD">
        <w:rPr>
          <w:rFonts w:eastAsia="바탕"/>
          <w:bCs/>
          <w:sz w:val="22"/>
          <w:szCs w:val="22"/>
          <w:lang w:eastAsia="ko-KR"/>
        </w:rPr>
        <w:t xml:space="preserve">Table </w:t>
      </w:r>
      <w:r>
        <w:rPr>
          <w:rFonts w:eastAsia="바탕"/>
          <w:bCs/>
          <w:sz w:val="22"/>
          <w:szCs w:val="22"/>
          <w:lang w:eastAsia="ko-KR"/>
        </w:rPr>
        <w:t>1</w:t>
      </w:r>
      <w:r w:rsidRPr="007C6FFE">
        <w:rPr>
          <w:rFonts w:eastAsia="바탕"/>
          <w:bCs/>
          <w:sz w:val="22"/>
          <w:szCs w:val="22"/>
          <w:lang w:eastAsia="ko-KR"/>
        </w:rPr>
        <w:t>.</w:t>
      </w:r>
      <w:r>
        <w:rPr>
          <w:rFonts w:eastAsia="바탕"/>
          <w:bCs/>
          <w:sz w:val="22"/>
          <w:szCs w:val="22"/>
          <w:lang w:eastAsia="ko-KR"/>
        </w:rPr>
        <w:t xml:space="preserve"> Summary of total timing error (assuming 5/10 ppm of residual frequency error)</w:t>
      </w:r>
      <w:r w:rsidR="00F21257">
        <w:rPr>
          <w:rFonts w:eastAsia="바탕"/>
          <w:bCs/>
          <w:sz w:val="22"/>
          <w:szCs w:val="22"/>
          <w:lang w:eastAsia="ko-KR"/>
        </w:rPr>
        <w:t xml:space="preserve"> [3]</w:t>
      </w:r>
    </w:p>
    <w:p w14:paraId="72735D97" w14:textId="39842F57" w:rsidR="00296183" w:rsidRDefault="00602252" w:rsidP="0008265B">
      <w:pPr>
        <w:spacing w:before="120" w:after="120" w:line="240" w:lineRule="auto"/>
        <w:ind w:left="63" w:firstLine="157"/>
        <w:rPr>
          <w:rFonts w:eastAsia="바탕"/>
          <w:b/>
          <w:sz w:val="22"/>
          <w:szCs w:val="22"/>
          <w:lang w:eastAsia="ko-KR"/>
        </w:rPr>
      </w:pPr>
      <w:r>
        <w:rPr>
          <w:rFonts w:eastAsia="바탕"/>
          <w:b/>
          <w:sz w:val="22"/>
          <w:szCs w:val="22"/>
          <w:lang w:eastAsia="ko-KR"/>
        </w:rPr>
        <w:t>Proposal #</w:t>
      </w:r>
      <w:r w:rsidR="002F007F">
        <w:rPr>
          <w:rFonts w:eastAsia="바탕"/>
          <w:b/>
          <w:sz w:val="22"/>
          <w:szCs w:val="22"/>
          <w:lang w:eastAsia="ko-KR"/>
        </w:rPr>
        <w:t>16</w:t>
      </w:r>
      <w:r>
        <w:rPr>
          <w:rFonts w:eastAsia="바탕"/>
          <w:b/>
          <w:sz w:val="22"/>
          <w:szCs w:val="22"/>
          <w:lang w:eastAsia="ko-KR"/>
        </w:rPr>
        <w:t xml:space="preserve">: </w:t>
      </w:r>
      <w:r w:rsidR="0008265B">
        <w:rPr>
          <w:rFonts w:eastAsia="바탕"/>
          <w:b/>
          <w:sz w:val="22"/>
          <w:szCs w:val="22"/>
          <w:lang w:eastAsia="ko-KR"/>
        </w:rPr>
        <w:t xml:space="preserve">When </w:t>
      </w:r>
      <w:r w:rsidR="002F5A37">
        <w:rPr>
          <w:rFonts w:eastAsia="바탕"/>
          <w:b/>
          <w:sz w:val="22"/>
          <w:szCs w:val="22"/>
          <w:lang w:eastAsia="ko-KR"/>
        </w:rPr>
        <w:t xml:space="preserve">the M value for LP-WUS is configured as 1, the M value for LP-SS should be configured as at least 2 or 4 to ensure adequate timing error tolerance and maintain </w:t>
      </w:r>
      <w:proofErr w:type="spellStart"/>
      <w:r w:rsidR="002F5A37">
        <w:rPr>
          <w:rFonts w:eastAsia="바탕"/>
          <w:b/>
          <w:sz w:val="22"/>
          <w:szCs w:val="22"/>
          <w:lang w:eastAsia="ko-KR"/>
        </w:rPr>
        <w:t>gNB</w:t>
      </w:r>
      <w:proofErr w:type="spellEnd"/>
      <w:r w:rsidR="002F5A37">
        <w:rPr>
          <w:rFonts w:eastAsia="바탕"/>
          <w:b/>
          <w:sz w:val="22"/>
          <w:szCs w:val="22"/>
          <w:lang w:eastAsia="ko-KR"/>
        </w:rPr>
        <w:t xml:space="preserve"> flexibility </w:t>
      </w:r>
    </w:p>
    <w:p w14:paraId="2D5CB29C" w14:textId="77777777" w:rsidR="00687FE6" w:rsidRDefault="00687FE6" w:rsidP="0008265B">
      <w:pPr>
        <w:spacing w:before="120" w:after="120" w:line="240" w:lineRule="auto"/>
        <w:ind w:left="63" w:firstLine="157"/>
        <w:rPr>
          <w:rFonts w:eastAsia="바탕"/>
          <w:b/>
          <w:sz w:val="22"/>
          <w:szCs w:val="22"/>
          <w:lang w:eastAsia="ko-KR"/>
        </w:rPr>
      </w:pPr>
    </w:p>
    <w:p w14:paraId="7859077F" w14:textId="262BA447" w:rsidR="00602252" w:rsidRDefault="00602252" w:rsidP="00181C19">
      <w:pPr>
        <w:ind w:left="0" w:firstLine="402"/>
        <w:rPr>
          <w:rFonts w:eastAsia="바탕"/>
          <w:sz w:val="22"/>
          <w:szCs w:val="22"/>
          <w:lang w:eastAsia="ko-KR"/>
        </w:rPr>
      </w:pPr>
      <w:r>
        <w:rPr>
          <w:rFonts w:eastAsia="바탕"/>
          <w:sz w:val="22"/>
          <w:szCs w:val="22"/>
          <w:lang w:eastAsia="ko-KR"/>
        </w:rPr>
        <w:t>Additionally, LP-SS periodicity can also be considered to configure the value of M for LP-SS since the amount of timing drift varies according to the LP-SS periodicity. Since according to the value of M for LP-SS, tolerance to timing error varies (e.g. higher value of M requires robust timing synchronization requirement). Accordingly, since short LP-SS periodicity causes small amount of timing drift compared to longer LP-SS periodicity, higher value of M for LP-SS/WUS can be used for short LP-SS periodicity.</w:t>
      </w:r>
    </w:p>
    <w:p w14:paraId="0A819896" w14:textId="410D0356" w:rsidR="00602252" w:rsidRDefault="00602252" w:rsidP="00181C19">
      <w:pPr>
        <w:ind w:left="0" w:firstLine="402"/>
        <w:rPr>
          <w:rFonts w:eastAsia="바탕"/>
          <w:sz w:val="22"/>
          <w:szCs w:val="22"/>
          <w:lang w:eastAsia="ko-KR"/>
        </w:rPr>
      </w:pPr>
      <w:r>
        <w:rPr>
          <w:rFonts w:eastAsia="바탕" w:hint="eastAsia"/>
          <w:sz w:val="22"/>
          <w:szCs w:val="22"/>
          <w:lang w:eastAsia="ko-KR"/>
        </w:rPr>
        <w:t>M</w:t>
      </w:r>
      <w:r>
        <w:rPr>
          <w:rFonts w:eastAsia="바탕"/>
          <w:sz w:val="22"/>
          <w:szCs w:val="22"/>
          <w:lang w:eastAsia="ko-KR"/>
        </w:rPr>
        <w:t>oreover, as agreed in RAN1#1</w:t>
      </w:r>
      <w:r w:rsidR="00645C5E">
        <w:rPr>
          <w:rFonts w:eastAsia="바탕"/>
          <w:sz w:val="22"/>
          <w:szCs w:val="22"/>
          <w:lang w:eastAsia="ko-KR"/>
        </w:rPr>
        <w:t>20</w:t>
      </w:r>
      <w:r>
        <w:rPr>
          <w:rFonts w:eastAsia="바탕"/>
          <w:sz w:val="22"/>
          <w:szCs w:val="22"/>
          <w:lang w:eastAsia="ko-KR"/>
        </w:rPr>
        <w:t>bis, different LP-SS duration</w:t>
      </w:r>
      <w:r w:rsidR="00645C5E">
        <w:rPr>
          <w:rFonts w:eastAsia="바탕"/>
          <w:sz w:val="22"/>
          <w:szCs w:val="22"/>
          <w:lang w:eastAsia="ko-KR"/>
        </w:rPr>
        <w:t>s</w:t>
      </w:r>
      <w:r>
        <w:rPr>
          <w:rFonts w:eastAsia="바탕"/>
          <w:sz w:val="22"/>
          <w:szCs w:val="22"/>
          <w:lang w:eastAsia="ko-KR"/>
        </w:rPr>
        <w:t xml:space="preserve"> (number of OFDM symbols occupied by LP-SS) </w:t>
      </w:r>
      <w:r w:rsidR="00645C5E">
        <w:rPr>
          <w:rFonts w:eastAsia="바탕"/>
          <w:sz w:val="22"/>
          <w:szCs w:val="22"/>
          <w:lang w:eastAsia="ko-KR"/>
        </w:rPr>
        <w:t xml:space="preserve">are supported according to the sequence length for each M value. Since longer sequence length provides better time synchronization performance, predefined rule can be applied to configure </w:t>
      </w:r>
      <w:r w:rsidR="009C565A">
        <w:rPr>
          <w:rFonts w:eastAsia="바탕"/>
          <w:sz w:val="22"/>
          <w:szCs w:val="22"/>
          <w:lang w:eastAsia="ko-KR"/>
        </w:rPr>
        <w:t>M value of LP-SS</w:t>
      </w:r>
      <w:r w:rsidR="00645C5E">
        <w:rPr>
          <w:rFonts w:eastAsia="바탕"/>
          <w:sz w:val="22"/>
          <w:szCs w:val="22"/>
          <w:lang w:eastAsia="ko-KR"/>
        </w:rPr>
        <w:t xml:space="preserve">. </w:t>
      </w:r>
      <w:r w:rsidR="009C565A" w:rsidRPr="009C565A">
        <w:rPr>
          <w:rFonts w:eastAsia="바탕"/>
          <w:sz w:val="22"/>
          <w:szCs w:val="22"/>
          <w:lang w:eastAsia="ko-KR"/>
        </w:rPr>
        <w:t>For example, when LP-WUS with M=2 is configured and a shorter LP-SS sequence is set, the LP-SS may utilize a smaller value (e.g. M=2) among the M value candidates (e.g. M=2 or 4)</w:t>
      </w:r>
      <w:r w:rsidR="00645C5E">
        <w:rPr>
          <w:rFonts w:eastAsia="바탕"/>
          <w:sz w:val="22"/>
          <w:szCs w:val="22"/>
          <w:lang w:eastAsia="ko-KR"/>
        </w:rPr>
        <w:t xml:space="preserve">. </w:t>
      </w:r>
      <w:r>
        <w:rPr>
          <w:rFonts w:eastAsia="바탕"/>
          <w:sz w:val="22"/>
          <w:szCs w:val="22"/>
          <w:lang w:eastAsia="ko-KR"/>
        </w:rPr>
        <w:t xml:space="preserve">In this manner, SCS of LP-SS/WUS which is a factor related to tolerance to timing error can be used as a predefined rule to configure </w:t>
      </w:r>
      <w:r w:rsidR="001424BC">
        <w:rPr>
          <w:rFonts w:eastAsia="바탕"/>
          <w:sz w:val="22"/>
          <w:szCs w:val="22"/>
          <w:lang w:eastAsia="ko-KR"/>
        </w:rPr>
        <w:t xml:space="preserve">M </w:t>
      </w:r>
      <w:r>
        <w:rPr>
          <w:rFonts w:eastAsia="바탕"/>
          <w:sz w:val="22"/>
          <w:szCs w:val="22"/>
          <w:lang w:eastAsia="ko-KR"/>
        </w:rPr>
        <w:t xml:space="preserve">value among multiple </w:t>
      </w:r>
      <w:r w:rsidR="001424BC">
        <w:rPr>
          <w:rFonts w:eastAsia="바탕"/>
          <w:sz w:val="22"/>
          <w:szCs w:val="22"/>
          <w:lang w:eastAsia="ko-KR"/>
        </w:rPr>
        <w:t xml:space="preserve">M </w:t>
      </w:r>
      <w:r>
        <w:rPr>
          <w:rFonts w:eastAsia="바탕"/>
          <w:sz w:val="22"/>
          <w:szCs w:val="22"/>
          <w:lang w:eastAsia="ko-KR"/>
        </w:rPr>
        <w:t xml:space="preserve">values. </w:t>
      </w:r>
    </w:p>
    <w:p w14:paraId="28C7794D" w14:textId="1F18FD91" w:rsidR="00602252" w:rsidRDefault="00602252" w:rsidP="00181C19">
      <w:pPr>
        <w:spacing w:before="120" w:after="120" w:line="240" w:lineRule="auto"/>
        <w:ind w:left="63" w:firstLine="157"/>
        <w:rPr>
          <w:rFonts w:eastAsia="바탕"/>
          <w:b/>
          <w:sz w:val="22"/>
          <w:szCs w:val="22"/>
          <w:lang w:eastAsia="ko-KR"/>
        </w:rPr>
      </w:pPr>
      <w:r>
        <w:rPr>
          <w:rFonts w:eastAsia="바탕"/>
          <w:b/>
          <w:sz w:val="22"/>
          <w:szCs w:val="22"/>
          <w:lang w:eastAsia="ko-KR"/>
        </w:rPr>
        <w:lastRenderedPageBreak/>
        <w:t>Observation</w:t>
      </w:r>
      <w:r>
        <w:rPr>
          <w:rFonts w:eastAsia="바탕" w:hint="eastAsia"/>
          <w:b/>
          <w:sz w:val="22"/>
          <w:szCs w:val="22"/>
          <w:lang w:eastAsia="ko-KR"/>
        </w:rPr>
        <w:t xml:space="preserve"> </w:t>
      </w:r>
      <w:r w:rsidRPr="00916B57">
        <w:rPr>
          <w:rFonts w:eastAsia="바탕"/>
          <w:b/>
          <w:sz w:val="22"/>
          <w:szCs w:val="22"/>
          <w:lang w:eastAsia="ko-KR"/>
        </w:rPr>
        <w:t>#</w:t>
      </w:r>
      <w:r w:rsidR="002F007F">
        <w:rPr>
          <w:rFonts w:eastAsia="바탕"/>
          <w:b/>
          <w:sz w:val="22"/>
          <w:szCs w:val="22"/>
          <w:lang w:eastAsia="ko-KR"/>
        </w:rPr>
        <w:t>1</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5EF67D8C" w14:textId="338F81FF" w:rsidR="007E7CBD" w:rsidRDefault="00602252" w:rsidP="00181C19">
      <w:pPr>
        <w:spacing w:before="120" w:after="120" w:line="240" w:lineRule="auto"/>
        <w:ind w:left="63" w:firstLine="157"/>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sidR="002F007F">
        <w:rPr>
          <w:rFonts w:eastAsia="바탕"/>
          <w:b/>
          <w:sz w:val="22"/>
          <w:szCs w:val="22"/>
          <w:lang w:eastAsia="ko-KR"/>
        </w:rPr>
        <w:t>17</w:t>
      </w:r>
      <w:r w:rsidRPr="003F6BC3">
        <w:rPr>
          <w:rFonts w:eastAsia="바탕"/>
          <w:b/>
          <w:sz w:val="22"/>
          <w:szCs w:val="22"/>
          <w:lang w:eastAsia="ko-KR"/>
        </w:rPr>
        <w:t xml:space="preserve">: Discuss </w:t>
      </w:r>
      <w:r>
        <w:rPr>
          <w:rFonts w:eastAsia="바탕" w:hint="eastAsia"/>
          <w:b/>
          <w:sz w:val="22"/>
          <w:szCs w:val="22"/>
          <w:lang w:eastAsia="ko-KR"/>
        </w:rPr>
        <w:t xml:space="preserve">whether and how to configure the </w:t>
      </w:r>
      <w:r w:rsidR="001424BC">
        <w:rPr>
          <w:rFonts w:eastAsia="바탕"/>
          <w:b/>
          <w:sz w:val="22"/>
          <w:szCs w:val="22"/>
          <w:lang w:eastAsia="ko-KR"/>
        </w:rPr>
        <w:t>M value of LP-SS</w:t>
      </w:r>
      <w:r w:rsidR="007E7CBD">
        <w:rPr>
          <w:rFonts w:eastAsia="바탕"/>
          <w:b/>
          <w:sz w:val="22"/>
          <w:szCs w:val="22"/>
          <w:lang w:eastAsia="ko-KR"/>
        </w:rPr>
        <w:t xml:space="preserve"> among multiple candidates with consideration of the followings:</w:t>
      </w:r>
    </w:p>
    <w:p w14:paraId="680CCDC1" w14:textId="59CA0A82" w:rsidR="00602252" w:rsidRPr="00EB0272" w:rsidRDefault="00602252" w:rsidP="00EB0272">
      <w:pPr>
        <w:pStyle w:val="af"/>
        <w:numPr>
          <w:ilvl w:val="0"/>
          <w:numId w:val="51"/>
        </w:numPr>
        <w:spacing w:before="120" w:after="120" w:line="240" w:lineRule="auto"/>
        <w:ind w:leftChars="0"/>
        <w:rPr>
          <w:rFonts w:ascii="Times New Roman" w:hAnsi="Times New Roman"/>
          <w:b/>
          <w:sz w:val="22"/>
          <w:szCs w:val="22"/>
          <w:lang w:val="en-GB" w:eastAsia="ko-KR"/>
        </w:rPr>
      </w:pPr>
      <w:r w:rsidRPr="00EB0272">
        <w:rPr>
          <w:rFonts w:ascii="Times New Roman" w:hAnsi="Times New Roman"/>
          <w:b/>
          <w:sz w:val="22"/>
          <w:szCs w:val="22"/>
          <w:lang w:val="en-GB" w:eastAsia="ko-KR"/>
        </w:rPr>
        <w:t>SCS of LP-WUS/LP-SS</w:t>
      </w:r>
    </w:p>
    <w:p w14:paraId="4E3E635E" w14:textId="370212A4" w:rsidR="00602252" w:rsidRPr="00EB0272" w:rsidRDefault="00602252" w:rsidP="00EB0272">
      <w:pPr>
        <w:pStyle w:val="af"/>
        <w:numPr>
          <w:ilvl w:val="0"/>
          <w:numId w:val="51"/>
        </w:numPr>
        <w:spacing w:before="120" w:after="120" w:line="240" w:lineRule="auto"/>
        <w:ind w:leftChars="0"/>
        <w:rPr>
          <w:rFonts w:ascii="Times New Roman" w:hAnsi="Times New Roman"/>
          <w:b/>
          <w:sz w:val="22"/>
          <w:szCs w:val="22"/>
          <w:lang w:val="en-GB" w:eastAsia="ko-KR"/>
        </w:rPr>
      </w:pPr>
      <w:r w:rsidRPr="00EB0272">
        <w:rPr>
          <w:rFonts w:ascii="Times New Roman" w:hAnsi="Times New Roman"/>
          <w:b/>
          <w:sz w:val="22"/>
          <w:szCs w:val="22"/>
          <w:lang w:val="en-GB" w:eastAsia="ko-KR"/>
        </w:rPr>
        <w:t>LP-SS periodicity</w:t>
      </w:r>
    </w:p>
    <w:p w14:paraId="4A76E976" w14:textId="58CAEB78" w:rsidR="00602252" w:rsidRPr="00EB0272" w:rsidRDefault="00602252" w:rsidP="00EB0272">
      <w:pPr>
        <w:pStyle w:val="af"/>
        <w:numPr>
          <w:ilvl w:val="0"/>
          <w:numId w:val="51"/>
        </w:numPr>
        <w:spacing w:before="120" w:after="120" w:line="240" w:lineRule="auto"/>
        <w:ind w:leftChars="0"/>
        <w:rPr>
          <w:rFonts w:ascii="Times New Roman" w:hAnsi="Times New Roman"/>
          <w:b/>
          <w:sz w:val="22"/>
          <w:szCs w:val="22"/>
          <w:lang w:val="en-GB" w:eastAsia="ko-KR"/>
        </w:rPr>
      </w:pPr>
      <w:r w:rsidRPr="00EB0272">
        <w:rPr>
          <w:rFonts w:ascii="Times New Roman" w:hAnsi="Times New Roman"/>
          <w:b/>
          <w:sz w:val="22"/>
          <w:szCs w:val="22"/>
          <w:lang w:val="en-GB" w:eastAsia="ko-KR"/>
        </w:rPr>
        <w:t>Sequence length of LP-SS (i.e., LP-SS duration)</w:t>
      </w:r>
    </w:p>
    <w:p w14:paraId="1A997178" w14:textId="77777777" w:rsidR="00602252" w:rsidRDefault="00602252" w:rsidP="00B81393">
      <w:pPr>
        <w:ind w:left="0" w:firstLine="0"/>
        <w:rPr>
          <w:rFonts w:eastAsia="바탕"/>
          <w:b/>
          <w:sz w:val="22"/>
          <w:szCs w:val="22"/>
          <w:lang w:eastAsia="ko-KR"/>
        </w:rPr>
      </w:pPr>
    </w:p>
    <w:p w14:paraId="0BA2DBC5" w14:textId="3E8C11BA" w:rsidR="00602252" w:rsidRDefault="00602252" w:rsidP="00602252">
      <w:pPr>
        <w:pStyle w:val="30"/>
        <w:ind w:leftChars="86" w:left="466" w:hangingChars="136" w:hanging="294"/>
        <w:rPr>
          <w:rFonts w:ascii="Times New Roman" w:hAnsi="Times New Roman"/>
          <w:b/>
          <w:bCs/>
          <w:sz w:val="22"/>
          <w:szCs w:val="22"/>
          <w:lang w:val="en-US" w:eastAsia="ko-KR"/>
        </w:rPr>
      </w:pPr>
      <w:r w:rsidRPr="00820DA3">
        <w:rPr>
          <w:rFonts w:ascii="Times New Roman" w:hAnsi="Times New Roman"/>
          <w:b/>
          <w:bCs/>
          <w:sz w:val="22"/>
          <w:szCs w:val="22"/>
          <w:lang w:val="en-US" w:eastAsia="ko-KR"/>
        </w:rPr>
        <w:t>3.1.</w:t>
      </w:r>
      <w:r w:rsidR="00CE6112">
        <w:rPr>
          <w:rFonts w:ascii="Times New Roman" w:hAnsi="Times New Roman"/>
          <w:b/>
          <w:bCs/>
          <w:sz w:val="22"/>
          <w:szCs w:val="22"/>
          <w:lang w:val="en-US" w:eastAsia="ko-KR"/>
        </w:rPr>
        <w:t>2</w:t>
      </w:r>
      <w:r w:rsidRPr="00820DA3">
        <w:rPr>
          <w:rFonts w:ascii="Times New Roman" w:hAnsi="Times New Roman"/>
          <w:b/>
          <w:bCs/>
          <w:sz w:val="22"/>
          <w:szCs w:val="22"/>
          <w:lang w:val="en-US" w:eastAsia="ko-KR"/>
        </w:rPr>
        <w:t xml:space="preserve">. LP-SS </w:t>
      </w:r>
      <w:r>
        <w:rPr>
          <w:rFonts w:ascii="Times New Roman" w:hAnsi="Times New Roman"/>
          <w:b/>
          <w:bCs/>
          <w:sz w:val="22"/>
          <w:szCs w:val="22"/>
          <w:lang w:val="en-US" w:eastAsia="ko-KR"/>
        </w:rPr>
        <w:t>overlaid OFDM sequence</w:t>
      </w:r>
    </w:p>
    <w:p w14:paraId="01D5B983" w14:textId="4D90CE90" w:rsidR="00602252" w:rsidRPr="00606A09" w:rsidRDefault="00602252" w:rsidP="00602252">
      <w:pPr>
        <w:rPr>
          <w:rFonts w:eastAsiaTheme="minorEastAsia"/>
          <w:sz w:val="22"/>
          <w:szCs w:val="22"/>
          <w:lang w:val="en-US" w:eastAsia="ko-KR"/>
        </w:rPr>
      </w:pPr>
      <w:r w:rsidRPr="00606A09">
        <w:rPr>
          <w:rFonts w:eastAsiaTheme="minorEastAsia"/>
          <w:sz w:val="22"/>
          <w:szCs w:val="22"/>
          <w:lang w:val="en-US" w:eastAsia="ko-KR"/>
        </w:rPr>
        <w:t>I</w:t>
      </w:r>
      <w:r w:rsidRPr="00606A09">
        <w:rPr>
          <w:rFonts w:eastAsiaTheme="minorEastAsia" w:hint="eastAsia"/>
          <w:sz w:val="22"/>
          <w:szCs w:val="22"/>
          <w:lang w:val="en-US" w:eastAsia="ko-KR"/>
        </w:rPr>
        <w:t>n</w:t>
      </w:r>
      <w:r w:rsidRPr="00606A09">
        <w:rPr>
          <w:rFonts w:eastAsiaTheme="minorEastAsia"/>
          <w:sz w:val="22"/>
          <w:szCs w:val="22"/>
          <w:lang w:val="en-US" w:eastAsia="ko-KR"/>
        </w:rPr>
        <w:t xml:space="preserve"> RAN1#120, the following was agreed for LP-SS overlaid OFDM sequence</w:t>
      </w:r>
      <w:r w:rsidR="0008265B">
        <w:rPr>
          <w:rFonts w:eastAsiaTheme="minorEastAsia"/>
          <w:sz w:val="22"/>
          <w:szCs w:val="22"/>
          <w:lang w:val="en-US" w:eastAsia="ko-KR"/>
        </w:rPr>
        <w:t>.</w:t>
      </w:r>
    </w:p>
    <w:tbl>
      <w:tblPr>
        <w:tblStyle w:val="TableGrid50"/>
        <w:tblW w:w="0" w:type="auto"/>
        <w:tblLook w:val="04A0" w:firstRow="1" w:lastRow="0" w:firstColumn="1" w:lastColumn="0" w:noHBand="0" w:noVBand="1"/>
      </w:tblPr>
      <w:tblGrid>
        <w:gridCol w:w="9016"/>
      </w:tblGrid>
      <w:tr w:rsidR="00602252" w:rsidRPr="00020EC0" w14:paraId="1E4A8505" w14:textId="77777777" w:rsidTr="0036205E">
        <w:tc>
          <w:tcPr>
            <w:tcW w:w="9016" w:type="dxa"/>
          </w:tcPr>
          <w:p w14:paraId="47E5A77E" w14:textId="32840EEE" w:rsidR="0008265B" w:rsidRPr="00B81393" w:rsidRDefault="0008265B" w:rsidP="00B81393">
            <w:pPr>
              <w:overflowPunct w:val="0"/>
              <w:autoSpaceDE w:val="0"/>
              <w:autoSpaceDN w:val="0"/>
              <w:adjustRightInd w:val="0"/>
              <w:spacing w:before="0" w:after="120" w:line="240" w:lineRule="auto"/>
              <w:ind w:left="0" w:firstLine="0"/>
              <w:contextualSpacing/>
              <w:rPr>
                <w:rFonts w:ascii="Times New Roman" w:eastAsia="맑은 고딕" w:hAnsi="Times New Roman"/>
                <w:b/>
                <w:bCs/>
                <w:highlight w:val="green"/>
                <w:lang w:eastAsia="ko-KR"/>
              </w:rPr>
            </w:pPr>
            <w:r w:rsidRPr="00B81393">
              <w:rPr>
                <w:rFonts w:ascii="Times New Roman" w:eastAsia="맑은 고딕" w:hAnsi="Times New Roman"/>
                <w:b/>
                <w:bCs/>
                <w:highlight w:val="green"/>
                <w:lang w:eastAsia="ko-KR"/>
              </w:rPr>
              <w:t>Agreement</w:t>
            </w:r>
          </w:p>
          <w:p w14:paraId="50576D81" w14:textId="77777777" w:rsidR="0008265B" w:rsidRDefault="0008265B" w:rsidP="00B81393">
            <w:pPr>
              <w:ind w:left="0" w:firstLine="0"/>
              <w:jc w:val="left"/>
              <w:rPr>
                <w:rFonts w:ascii="Times New Roman" w:eastAsia="바탕" w:hAnsi="Times New Roman"/>
                <w:szCs w:val="24"/>
              </w:rPr>
            </w:pPr>
            <w:r>
              <w:rPr>
                <w:rFonts w:ascii="Times New Roman" w:eastAsia="바탕" w:hAnsi="Times New Roman"/>
                <w:szCs w:val="24"/>
              </w:rPr>
              <w:t>Update the agreements in RAN1 #118bis as below</w:t>
            </w:r>
          </w:p>
          <w:p w14:paraId="4510DACF" w14:textId="77777777" w:rsidR="0008265B" w:rsidRDefault="0008265B" w:rsidP="0008265B">
            <w:pPr>
              <w:ind w:leftChars="200" w:left="684"/>
              <w:jc w:val="left"/>
              <w:rPr>
                <w:rFonts w:ascii="Times New Roman" w:eastAsia="바탕" w:hAnsi="Times New Roman"/>
                <w:bCs/>
                <w:szCs w:val="24"/>
              </w:rPr>
            </w:pPr>
            <w:r>
              <w:rPr>
                <w:rFonts w:ascii="Times New Roman" w:eastAsia="바탕" w:hAnsi="Times New Roman"/>
                <w:bCs/>
                <w:szCs w:val="24"/>
                <w:highlight w:val="green"/>
              </w:rPr>
              <w:t>Agreement</w:t>
            </w:r>
          </w:p>
          <w:p w14:paraId="32A71516" w14:textId="77777777" w:rsidR="0008265B" w:rsidRDefault="0008265B" w:rsidP="0008265B">
            <w:pPr>
              <w:ind w:leftChars="200" w:left="684"/>
              <w:jc w:val="left"/>
              <w:rPr>
                <w:rFonts w:ascii="Times New Roman" w:eastAsia="바탕" w:hAnsi="Times New Roman"/>
                <w:szCs w:val="24"/>
              </w:rPr>
            </w:pPr>
            <w:r>
              <w:rPr>
                <w:rFonts w:ascii="Times New Roman" w:eastAsia="바탕" w:hAnsi="Times New Roman"/>
                <w:szCs w:val="24"/>
              </w:rPr>
              <w:t>Support overlaid OFDM sequence(s) for LP-SS:</w:t>
            </w:r>
          </w:p>
          <w:p w14:paraId="4EE0B752" w14:textId="77777777" w:rsidR="0008265B" w:rsidRDefault="0008265B" w:rsidP="0008265B">
            <w:pPr>
              <w:numPr>
                <w:ilvl w:val="0"/>
                <w:numId w:val="54"/>
              </w:numPr>
              <w:autoSpaceDN w:val="0"/>
              <w:spacing w:before="0" w:after="0" w:line="240" w:lineRule="auto"/>
              <w:ind w:leftChars="778" w:left="1916"/>
              <w:jc w:val="left"/>
              <w:rPr>
                <w:rFonts w:ascii="Times New Roman" w:eastAsia="바탕" w:hAnsi="Times New Roman"/>
                <w:szCs w:val="24"/>
              </w:rPr>
            </w:pPr>
            <w:r>
              <w:rPr>
                <w:rFonts w:ascii="Times New Roman" w:eastAsia="바탕" w:hAnsi="Times New Roman"/>
                <w:szCs w:val="24"/>
              </w:rPr>
              <w:t>LP-SS reuses the overlaid OFDM sequence(s) specified for LP-WUS. The design on overlaid OFDM sequence(s) specified for LP-WUS doesn’t target for sync and RRM measurement performance based on overlaid OFDM sequence for LP-SS.</w:t>
            </w:r>
          </w:p>
          <w:p w14:paraId="1DE5A5D3" w14:textId="77777777" w:rsidR="0008265B" w:rsidRDefault="0008265B" w:rsidP="0008265B">
            <w:pPr>
              <w:numPr>
                <w:ilvl w:val="1"/>
                <w:numId w:val="54"/>
              </w:numPr>
              <w:autoSpaceDN w:val="0"/>
              <w:spacing w:before="0" w:after="0" w:line="240" w:lineRule="auto"/>
              <w:ind w:leftChars="1140" w:left="2640"/>
              <w:jc w:val="left"/>
              <w:rPr>
                <w:rFonts w:ascii="Times New Roman" w:eastAsia="바탕" w:hAnsi="Times New Roman"/>
                <w:color w:val="FF0000"/>
                <w:szCs w:val="24"/>
              </w:rPr>
            </w:pPr>
            <w:r>
              <w:rPr>
                <w:rFonts w:ascii="Times New Roman" w:eastAsia="바탕" w:hAnsi="Times New Roman"/>
                <w:color w:val="FF0000"/>
                <w:szCs w:val="24"/>
              </w:rPr>
              <w:t>Applicable to both OOK-1 and OOK-4</w:t>
            </w:r>
          </w:p>
          <w:p w14:paraId="0E174BC0" w14:textId="77777777" w:rsidR="0008265B" w:rsidRDefault="0008265B" w:rsidP="0008265B">
            <w:pPr>
              <w:numPr>
                <w:ilvl w:val="0"/>
                <w:numId w:val="54"/>
              </w:numPr>
              <w:autoSpaceDN w:val="0"/>
              <w:spacing w:before="0" w:after="0" w:line="240" w:lineRule="auto"/>
              <w:ind w:leftChars="778" w:left="1916"/>
              <w:jc w:val="left"/>
              <w:rPr>
                <w:rFonts w:ascii="Times New Roman" w:eastAsia="바탕" w:hAnsi="Times New Roman"/>
                <w:color w:val="auto"/>
                <w:szCs w:val="24"/>
              </w:rPr>
            </w:pPr>
            <w:r>
              <w:rPr>
                <w:rFonts w:ascii="Times New Roman" w:eastAsia="바탕" w:hAnsi="Times New Roman"/>
                <w:szCs w:val="24"/>
              </w:rPr>
              <w:t>Whether to transmit LP-SS by using a specified overlaid OFDM sequence is configurable.</w:t>
            </w:r>
          </w:p>
          <w:p w14:paraId="2EC1ABCA" w14:textId="3890940F" w:rsidR="0008265B" w:rsidRDefault="0008265B" w:rsidP="0008265B">
            <w:pPr>
              <w:numPr>
                <w:ilvl w:val="1"/>
                <w:numId w:val="54"/>
              </w:numPr>
              <w:autoSpaceDN w:val="0"/>
              <w:spacing w:before="0" w:after="0" w:line="240" w:lineRule="auto"/>
              <w:ind w:leftChars="1140" w:left="2640"/>
              <w:jc w:val="left"/>
              <w:rPr>
                <w:rFonts w:ascii="Times New Roman" w:eastAsia="바탕" w:hAnsi="Times New Roman"/>
                <w:szCs w:val="24"/>
              </w:rPr>
            </w:pPr>
            <w:r>
              <w:rPr>
                <w:rFonts w:ascii="Times New Roman" w:eastAsia="바탕" w:hAnsi="Times New Roman"/>
                <w:szCs w:val="24"/>
              </w:rPr>
              <w:t xml:space="preserve">Applicable for OOK-1 </w:t>
            </w:r>
            <w:r>
              <w:rPr>
                <w:rFonts w:ascii="Times New Roman" w:eastAsia="바탕" w:hAnsi="Times New Roman"/>
                <w:color w:val="FF0000"/>
                <w:szCs w:val="24"/>
              </w:rPr>
              <w:t xml:space="preserve">only </w:t>
            </w:r>
          </w:p>
          <w:p w14:paraId="56E83036" w14:textId="77777777" w:rsidR="0008265B" w:rsidRDefault="0008265B" w:rsidP="0008265B">
            <w:pPr>
              <w:numPr>
                <w:ilvl w:val="0"/>
                <w:numId w:val="54"/>
              </w:numPr>
              <w:autoSpaceDN w:val="0"/>
              <w:spacing w:before="0" w:after="0" w:line="240" w:lineRule="auto"/>
              <w:ind w:leftChars="780" w:left="1920"/>
              <w:jc w:val="left"/>
              <w:rPr>
                <w:rFonts w:ascii="Times New Roman" w:eastAsia="바탕" w:hAnsi="Times New Roman"/>
                <w:szCs w:val="24"/>
              </w:rPr>
            </w:pPr>
            <w:r>
              <w:rPr>
                <w:rFonts w:ascii="Times New Roman" w:eastAsia="바탕" w:hAnsi="Times New Roman"/>
                <w:szCs w:val="24"/>
              </w:rPr>
              <w:t>From RAN1 perspective, it is not intended to introduce new RAN4 requirements specific to overlaid sequences</w:t>
            </w:r>
          </w:p>
          <w:p w14:paraId="79787C6E" w14:textId="68FA3906" w:rsidR="00602252" w:rsidRPr="003802A7" w:rsidRDefault="00602252" w:rsidP="00B81393">
            <w:pPr>
              <w:widowControl w:val="0"/>
              <w:wordWrap w:val="0"/>
              <w:spacing w:before="0" w:after="0" w:line="240" w:lineRule="auto"/>
              <w:jc w:val="left"/>
              <w:rPr>
                <w:rFonts w:ascii="Times New Roman" w:eastAsia="바탕" w:hAnsi="Times New Roman"/>
                <w:szCs w:val="24"/>
                <w:lang w:eastAsia="ko-KR"/>
              </w:rPr>
            </w:pPr>
          </w:p>
        </w:tc>
      </w:tr>
    </w:tbl>
    <w:p w14:paraId="2BDDCA70" w14:textId="77777777" w:rsidR="00602252" w:rsidRDefault="00602252" w:rsidP="00602252">
      <w:pPr>
        <w:ind w:left="0" w:firstLine="402"/>
        <w:rPr>
          <w:rFonts w:eastAsia="바탕"/>
          <w:sz w:val="22"/>
          <w:szCs w:val="22"/>
          <w:lang w:eastAsia="ko-KR"/>
        </w:rPr>
      </w:pPr>
    </w:p>
    <w:p w14:paraId="76ABF84F" w14:textId="77777777" w:rsidR="00602252" w:rsidRPr="003802A7" w:rsidRDefault="00602252" w:rsidP="00602252">
      <w:pPr>
        <w:ind w:left="0" w:firstLine="402"/>
        <w:rPr>
          <w:rFonts w:eastAsia="바탕"/>
          <w:sz w:val="22"/>
          <w:szCs w:val="22"/>
          <w:lang w:eastAsia="ko-KR"/>
        </w:rPr>
      </w:pPr>
      <w:r w:rsidRPr="003802A7">
        <w:rPr>
          <w:rFonts w:eastAsia="바탕"/>
          <w:sz w:val="22"/>
          <w:szCs w:val="22"/>
          <w:lang w:eastAsia="ko-KR"/>
        </w:rPr>
        <w:t xml:space="preserve">As agreed in RAN1#118bis, LP-SS is designed to reuse the overlaid OFDM sequence of LP-WUS. Currently, only ZC sequence in the time domain has been defined for </w:t>
      </w:r>
      <w:r>
        <w:rPr>
          <w:rFonts w:eastAsia="바탕"/>
          <w:sz w:val="22"/>
          <w:szCs w:val="22"/>
          <w:lang w:eastAsia="ko-KR"/>
        </w:rPr>
        <w:t xml:space="preserve">overlaid OFDM sequence of </w:t>
      </w:r>
      <w:r w:rsidRPr="003802A7">
        <w:rPr>
          <w:rFonts w:eastAsia="바탕"/>
          <w:sz w:val="22"/>
          <w:szCs w:val="22"/>
          <w:lang w:eastAsia="ko-KR"/>
        </w:rPr>
        <w:t xml:space="preserve">LP-WUS, whereas the overlaid OFDM sequence required for OOK-1 waveform, which </w:t>
      </w:r>
      <w:r>
        <w:rPr>
          <w:rFonts w:eastAsia="바탕"/>
          <w:sz w:val="22"/>
          <w:szCs w:val="22"/>
          <w:lang w:eastAsia="ko-KR"/>
        </w:rPr>
        <w:t>can be</w:t>
      </w:r>
      <w:r w:rsidRPr="003802A7">
        <w:rPr>
          <w:rFonts w:eastAsia="바탕"/>
          <w:sz w:val="22"/>
          <w:szCs w:val="22"/>
          <w:lang w:eastAsia="ko-KR"/>
        </w:rPr>
        <w:t xml:space="preserve"> defined in the frequency domain, has not yet been specified.</w:t>
      </w:r>
    </w:p>
    <w:p w14:paraId="7F248BB9" w14:textId="61D15302" w:rsidR="008B4E63" w:rsidRDefault="00602252" w:rsidP="00602252">
      <w:pPr>
        <w:ind w:left="0" w:firstLine="402"/>
        <w:rPr>
          <w:rFonts w:eastAsia="바탕"/>
          <w:sz w:val="22"/>
          <w:szCs w:val="22"/>
          <w:lang w:eastAsia="ko-KR"/>
        </w:rPr>
      </w:pPr>
      <w:r w:rsidRPr="003802A7">
        <w:rPr>
          <w:rFonts w:eastAsia="바탕"/>
          <w:sz w:val="22"/>
          <w:szCs w:val="22"/>
          <w:lang w:eastAsia="ko-KR"/>
        </w:rPr>
        <w:t>In accordance with the agreement</w:t>
      </w:r>
      <w:r>
        <w:rPr>
          <w:rFonts w:eastAsia="바탕"/>
          <w:sz w:val="22"/>
          <w:szCs w:val="22"/>
          <w:lang w:eastAsia="ko-KR"/>
        </w:rPr>
        <w:t xml:space="preserve"> above</w:t>
      </w:r>
      <w:r w:rsidRPr="003802A7">
        <w:rPr>
          <w:rFonts w:eastAsia="바탕"/>
          <w:sz w:val="22"/>
          <w:szCs w:val="22"/>
          <w:lang w:eastAsia="ko-KR"/>
        </w:rPr>
        <w:t xml:space="preserve">, the overlaid OFDM sequence for LP-SS utilizing the OOK-1 waveform should be configurable, necessitating a formal definition of the sequence. </w:t>
      </w:r>
      <w:r>
        <w:rPr>
          <w:rFonts w:eastAsia="바탕"/>
          <w:sz w:val="22"/>
          <w:szCs w:val="22"/>
          <w:lang w:eastAsia="ko-KR"/>
        </w:rPr>
        <w:t xml:space="preserve">For example, the DFT output of OOK-4 with an overlaid OFDM sequence could be defined as the overlaid OFDM sequence for OOK-1. </w:t>
      </w:r>
      <w:r w:rsidR="00B81393" w:rsidRPr="00B81393">
        <w:rPr>
          <w:rFonts w:eastAsia="바탕"/>
          <w:sz w:val="22"/>
          <w:szCs w:val="22"/>
          <w:lang w:eastAsia="ko-KR"/>
        </w:rPr>
        <w:t xml:space="preserve">As </w:t>
      </w:r>
      <w:r w:rsidR="001424BC">
        <w:rPr>
          <w:rFonts w:eastAsia="바탕"/>
          <w:sz w:val="22"/>
          <w:szCs w:val="22"/>
          <w:lang w:eastAsia="ko-KR"/>
        </w:rPr>
        <w:t>endorsed draft</w:t>
      </w:r>
      <w:r w:rsidR="00B81393" w:rsidRPr="00B81393">
        <w:rPr>
          <w:rFonts w:eastAsia="바탕"/>
          <w:sz w:val="22"/>
          <w:szCs w:val="22"/>
          <w:lang w:eastAsia="ko-KR"/>
        </w:rPr>
        <w:t xml:space="preserve"> CR</w:t>
      </w:r>
      <w:r w:rsidR="001424BC">
        <w:rPr>
          <w:rFonts w:eastAsia="바탕"/>
          <w:sz w:val="22"/>
          <w:szCs w:val="22"/>
          <w:lang w:eastAsia="ko-KR"/>
        </w:rPr>
        <w:t xml:space="preserve"> (TS 38.211)</w:t>
      </w:r>
      <w:r w:rsidR="00BE749C">
        <w:rPr>
          <w:rFonts w:eastAsia="바탕"/>
          <w:sz w:val="22"/>
          <w:szCs w:val="22"/>
          <w:lang w:eastAsia="ko-KR"/>
        </w:rPr>
        <w:t xml:space="preserve"> </w:t>
      </w:r>
      <w:r w:rsidR="001424BC">
        <w:rPr>
          <w:rFonts w:eastAsia="바탕"/>
          <w:sz w:val="22"/>
          <w:szCs w:val="22"/>
          <w:lang w:eastAsia="ko-KR"/>
        </w:rPr>
        <w:t>[4]</w:t>
      </w:r>
      <w:r w:rsidR="00B81393" w:rsidRPr="00B81393">
        <w:rPr>
          <w:rFonts w:eastAsia="바탕"/>
          <w:sz w:val="22"/>
          <w:szCs w:val="22"/>
          <w:lang w:eastAsia="ko-KR"/>
        </w:rPr>
        <w:t xml:space="preserve">, a specific root index can be used for a non-configurable </w:t>
      </w:r>
      <w:r w:rsidR="00B81393" w:rsidRPr="00B81393">
        <w:rPr>
          <w:rFonts w:eastAsia="바탕"/>
          <w:sz w:val="22"/>
          <w:szCs w:val="22"/>
          <w:lang w:eastAsia="ko-KR"/>
        </w:rPr>
        <w:lastRenderedPageBreak/>
        <w:t xml:space="preserve">overlaid OFDM sequence. </w:t>
      </w:r>
      <w:r w:rsidR="001424BC">
        <w:rPr>
          <w:rFonts w:eastAsia="바탕"/>
          <w:sz w:val="22"/>
          <w:szCs w:val="22"/>
          <w:lang w:eastAsia="ko-KR"/>
        </w:rPr>
        <w:t>Additionally, specific sequence index can be used for non-configurable overlaid OFDM sequence when specific root index is not configured.</w:t>
      </w:r>
      <w:r w:rsidR="008B4E63">
        <w:rPr>
          <w:rFonts w:eastAsia="바탕"/>
          <w:sz w:val="22"/>
          <w:szCs w:val="22"/>
          <w:lang w:eastAsia="ko-KR"/>
        </w:rPr>
        <w:t xml:space="preserve"> </w:t>
      </w:r>
      <w:r w:rsidR="008B4E63">
        <w:rPr>
          <w:rFonts w:eastAsia="바탕" w:hint="eastAsia"/>
          <w:sz w:val="22"/>
          <w:szCs w:val="22"/>
          <w:lang w:eastAsia="ko-KR"/>
        </w:rPr>
        <w:t>M</w:t>
      </w:r>
      <w:r w:rsidR="008B4E63">
        <w:rPr>
          <w:rFonts w:eastAsia="바탕"/>
          <w:sz w:val="22"/>
          <w:szCs w:val="22"/>
          <w:lang w:eastAsia="ko-KR"/>
        </w:rPr>
        <w:t xml:space="preserve">oreover, </w:t>
      </w:r>
      <w:r w:rsidR="00B81393" w:rsidRPr="00B81393">
        <w:rPr>
          <w:rFonts w:eastAsia="바탕"/>
          <w:sz w:val="22"/>
          <w:szCs w:val="22"/>
          <w:lang w:eastAsia="ko-KR"/>
        </w:rPr>
        <w:t>since the overlaid OFDM sequence of the LP-WUS is distinguished by the combination of a root index and a cyclic shift value, using a specific sequence index from the candidate set of the LP-WUS can be more beneficial.</w:t>
      </w:r>
      <w:r w:rsidR="008B4E63">
        <w:rPr>
          <w:rFonts w:eastAsia="바탕" w:hint="eastAsia"/>
          <w:sz w:val="22"/>
          <w:szCs w:val="22"/>
          <w:lang w:eastAsia="ko-KR"/>
        </w:rPr>
        <w:t xml:space="preserve"> </w:t>
      </w:r>
      <w:r w:rsidRPr="003802A7">
        <w:rPr>
          <w:rFonts w:eastAsia="바탕"/>
          <w:sz w:val="22"/>
          <w:szCs w:val="22"/>
          <w:lang w:eastAsia="ko-KR"/>
        </w:rPr>
        <w:t>For instance, one possible approach is to default to the lowest-indexed sequence among LP-WUS overlaid OFDM sequence candidates, or alternatively, a specific sequence index could be assigned to mitigate inter-cell interference.</w:t>
      </w:r>
    </w:p>
    <w:p w14:paraId="00C39910" w14:textId="3BCD4BD3" w:rsidR="00602252" w:rsidRDefault="00602252" w:rsidP="00602252">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sidR="002F007F">
        <w:rPr>
          <w:rFonts w:eastAsia="바탕"/>
          <w:b/>
          <w:sz w:val="22"/>
          <w:szCs w:val="22"/>
          <w:lang w:eastAsia="ko-KR"/>
        </w:rPr>
        <w:t>18</w:t>
      </w:r>
      <w:r w:rsidRPr="00916B57">
        <w:rPr>
          <w:rFonts w:eastAsia="바탕"/>
          <w:b/>
          <w:sz w:val="22"/>
          <w:szCs w:val="22"/>
          <w:lang w:eastAsia="ko-KR"/>
        </w:rPr>
        <w:t xml:space="preserve">: </w:t>
      </w:r>
      <w:r>
        <w:rPr>
          <w:rFonts w:eastAsia="바탕"/>
          <w:b/>
          <w:sz w:val="22"/>
          <w:szCs w:val="22"/>
          <w:lang w:eastAsia="ko-KR"/>
        </w:rPr>
        <w:t xml:space="preserve">Specify </w:t>
      </w:r>
      <w:r w:rsidRPr="003802A7">
        <w:rPr>
          <w:rFonts w:eastAsia="바탕"/>
          <w:b/>
          <w:sz w:val="22"/>
          <w:szCs w:val="22"/>
          <w:lang w:eastAsia="ko-KR"/>
        </w:rPr>
        <w:t>the overlaid OFDM sequence</w:t>
      </w:r>
      <w:r>
        <w:rPr>
          <w:rFonts w:eastAsia="바탕"/>
          <w:b/>
          <w:sz w:val="22"/>
          <w:szCs w:val="22"/>
          <w:lang w:eastAsia="ko-KR"/>
        </w:rPr>
        <w:t xml:space="preserve"> in frequency domain</w:t>
      </w:r>
      <w:r w:rsidRPr="003802A7">
        <w:rPr>
          <w:rFonts w:eastAsia="바탕"/>
          <w:b/>
          <w:sz w:val="22"/>
          <w:szCs w:val="22"/>
          <w:lang w:eastAsia="ko-KR"/>
        </w:rPr>
        <w:t xml:space="preserve"> for OOK-1</w:t>
      </w:r>
    </w:p>
    <w:p w14:paraId="6AD39AA8" w14:textId="0B6D080E" w:rsidR="00602252" w:rsidRPr="003802A7" w:rsidRDefault="00602252" w:rsidP="00602252">
      <w:pPr>
        <w:ind w:left="0" w:firstLine="402"/>
        <w:rPr>
          <w:rFonts w:eastAsiaTheme="minorEastAsia"/>
          <w:lang w:val="en-US" w:eastAsia="ko-KR"/>
        </w:rPr>
      </w:pPr>
      <w:r>
        <w:rPr>
          <w:rFonts w:eastAsia="바탕" w:hint="eastAsia"/>
          <w:b/>
          <w:sz w:val="22"/>
          <w:szCs w:val="22"/>
          <w:lang w:eastAsia="ko-KR"/>
        </w:rPr>
        <w:t>P</w:t>
      </w:r>
      <w:r>
        <w:rPr>
          <w:rFonts w:eastAsia="바탕"/>
          <w:b/>
          <w:sz w:val="22"/>
          <w:szCs w:val="22"/>
          <w:lang w:eastAsia="ko-KR"/>
        </w:rPr>
        <w:t>roposal #</w:t>
      </w:r>
      <w:r w:rsidR="002F007F">
        <w:rPr>
          <w:rFonts w:eastAsia="바탕"/>
          <w:b/>
          <w:sz w:val="22"/>
          <w:szCs w:val="22"/>
          <w:lang w:eastAsia="ko-KR"/>
        </w:rPr>
        <w:t>19</w:t>
      </w:r>
      <w:r>
        <w:rPr>
          <w:rFonts w:eastAsia="바탕"/>
          <w:b/>
          <w:sz w:val="22"/>
          <w:szCs w:val="22"/>
          <w:lang w:eastAsia="ko-KR"/>
        </w:rPr>
        <w:t xml:space="preserve">: </w:t>
      </w:r>
      <w:r w:rsidR="00846846">
        <w:rPr>
          <w:rFonts w:eastAsia="바탕"/>
          <w:b/>
          <w:sz w:val="22"/>
          <w:szCs w:val="22"/>
          <w:lang w:eastAsia="ko-KR"/>
        </w:rPr>
        <w:t>Specific sequence index from overlaid OFDM sequence of LP-WUS can be used for o</w:t>
      </w:r>
      <w:r w:rsidR="00846846" w:rsidRPr="003802A7">
        <w:rPr>
          <w:rFonts w:eastAsia="바탕"/>
          <w:b/>
          <w:sz w:val="22"/>
          <w:szCs w:val="22"/>
          <w:lang w:eastAsia="ko-KR"/>
        </w:rPr>
        <w:t xml:space="preserve">verlaid </w:t>
      </w:r>
      <w:r w:rsidRPr="003802A7">
        <w:rPr>
          <w:rFonts w:eastAsia="바탕"/>
          <w:b/>
          <w:sz w:val="22"/>
          <w:szCs w:val="22"/>
          <w:lang w:eastAsia="ko-KR"/>
        </w:rPr>
        <w:t xml:space="preserve">OFDM sequence </w:t>
      </w:r>
      <w:r w:rsidR="00846846">
        <w:rPr>
          <w:rFonts w:eastAsia="바탕"/>
          <w:b/>
          <w:sz w:val="22"/>
          <w:szCs w:val="22"/>
          <w:lang w:eastAsia="ko-KR"/>
        </w:rPr>
        <w:t xml:space="preserve">of </w:t>
      </w:r>
      <w:r w:rsidRPr="003802A7">
        <w:rPr>
          <w:rFonts w:eastAsia="바탕"/>
          <w:b/>
          <w:sz w:val="22"/>
          <w:szCs w:val="22"/>
          <w:lang w:eastAsia="ko-KR"/>
        </w:rPr>
        <w:t>LP-SS</w:t>
      </w:r>
    </w:p>
    <w:p w14:paraId="52E10070" w14:textId="77777777" w:rsidR="00602252" w:rsidRPr="002C2489" w:rsidRDefault="00602252" w:rsidP="00602252">
      <w:pPr>
        <w:ind w:left="0" w:firstLine="402"/>
        <w:rPr>
          <w:rFonts w:eastAsia="바탕"/>
          <w:b/>
          <w:sz w:val="22"/>
          <w:szCs w:val="22"/>
          <w:lang w:eastAsia="ko-KR"/>
        </w:rPr>
      </w:pPr>
    </w:p>
    <w:p w14:paraId="1CDAB32A" w14:textId="23E51EE6" w:rsidR="00602252" w:rsidRPr="006757BE" w:rsidRDefault="00602252" w:rsidP="00602252">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3.2. </w:t>
      </w:r>
      <w:r w:rsidR="00B3536D">
        <w:rPr>
          <w:rFonts w:ascii="Times New Roman" w:eastAsia="바탕" w:hAnsi="Times New Roman" w:hint="eastAsia"/>
          <w:b/>
          <w:bCs/>
          <w:sz w:val="24"/>
          <w:szCs w:val="24"/>
          <w:lang w:val="en-US" w:eastAsia="ko-KR"/>
        </w:rPr>
        <w:t>A</w:t>
      </w:r>
      <w:r w:rsidR="00B3536D">
        <w:rPr>
          <w:rFonts w:ascii="Times New Roman" w:eastAsia="바탕" w:hAnsi="Times New Roman"/>
          <w:b/>
          <w:bCs/>
          <w:sz w:val="24"/>
          <w:szCs w:val="24"/>
          <w:lang w:val="en-US" w:eastAsia="ko-KR"/>
        </w:rPr>
        <w:t>dditional synchronization signal</w:t>
      </w:r>
    </w:p>
    <w:p w14:paraId="6E44A798" w14:textId="7F27F39C" w:rsidR="00602252" w:rsidRDefault="00602252" w:rsidP="00602252">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w:t>
      </w:r>
      <w:r w:rsidR="00846846">
        <w:rPr>
          <w:rFonts w:eastAsia="바탕"/>
          <w:sz w:val="22"/>
          <w:szCs w:val="22"/>
          <w:lang w:eastAsia="ko-KR"/>
        </w:rPr>
        <w:t>20</w:t>
      </w:r>
      <w:r w:rsidRPr="00261B57">
        <w:rPr>
          <w:rFonts w:eastAsia="바탕" w:hint="eastAsia"/>
          <w:sz w:val="22"/>
          <w:szCs w:val="22"/>
          <w:lang w:eastAsia="ko-KR"/>
        </w:rPr>
        <w:t>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for </w:t>
      </w:r>
      <w:r w:rsidRPr="00261B57">
        <w:rPr>
          <w:rFonts w:eastAsia="바탕"/>
          <w:sz w:val="22"/>
          <w:szCs w:val="22"/>
          <w:lang w:eastAsia="ko-KR"/>
        </w:rPr>
        <w:t xml:space="preserve">LP-SS </w:t>
      </w:r>
      <w:r>
        <w:rPr>
          <w:rFonts w:eastAsia="바탕"/>
          <w:sz w:val="22"/>
          <w:szCs w:val="22"/>
          <w:lang w:eastAsia="ko-KR"/>
        </w:rPr>
        <w:t>periodicity</w:t>
      </w:r>
      <w:r w:rsidR="00846846">
        <w:rPr>
          <w:rFonts w:eastAsia="바탕"/>
          <w:sz w:val="22"/>
          <w:szCs w:val="22"/>
          <w:lang w:eastAsia="ko-KR"/>
        </w:rPr>
        <w:t xml:space="preserve"> and additional sync signal</w:t>
      </w:r>
      <w:r w:rsidRPr="00261B57">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602252" w14:paraId="3DE90D80" w14:textId="77777777" w:rsidTr="0036205E">
        <w:tc>
          <w:tcPr>
            <w:tcW w:w="9628" w:type="dxa"/>
          </w:tcPr>
          <w:p w14:paraId="57E88561" w14:textId="77777777" w:rsidR="00846846" w:rsidRPr="00103210" w:rsidRDefault="00846846" w:rsidP="00103210">
            <w:pPr>
              <w:spacing w:before="0" w:after="0" w:line="240" w:lineRule="auto"/>
              <w:ind w:left="0" w:firstLine="0"/>
              <w:jc w:val="left"/>
              <w:rPr>
                <w:rFonts w:ascii="Times" w:eastAsia="바탕" w:hAnsi="Times"/>
                <w:b/>
                <w:bCs/>
                <w:szCs w:val="24"/>
                <w:highlight w:val="green"/>
                <w:lang w:eastAsia="x-none"/>
              </w:rPr>
            </w:pPr>
            <w:r w:rsidRPr="00103210">
              <w:rPr>
                <w:rFonts w:ascii="Times" w:eastAsia="바탕" w:hAnsi="Times"/>
                <w:b/>
                <w:bCs/>
                <w:szCs w:val="24"/>
                <w:highlight w:val="green"/>
                <w:lang w:eastAsia="x-none"/>
              </w:rPr>
              <w:t>Agreement</w:t>
            </w:r>
          </w:p>
          <w:p w14:paraId="0E51D247" w14:textId="77777777" w:rsidR="00846846" w:rsidRPr="00066F03" w:rsidRDefault="00846846" w:rsidP="00103210">
            <w:pPr>
              <w:spacing w:before="0" w:after="0" w:line="240" w:lineRule="auto"/>
              <w:ind w:left="0" w:firstLine="0"/>
              <w:jc w:val="left"/>
              <w:rPr>
                <w:lang w:eastAsia="x-none"/>
              </w:rPr>
            </w:pPr>
            <w:r w:rsidRPr="00103210">
              <w:rPr>
                <w:rFonts w:ascii="Times" w:eastAsia="바탕" w:hAnsi="Times"/>
                <w:szCs w:val="24"/>
                <w:lang w:eastAsia="x-none"/>
              </w:rPr>
              <w:t>Regarding whether to support additional sync signal to LP-SS, support the following for LP-WUS with M=1, M=2:</w:t>
            </w:r>
          </w:p>
          <w:p w14:paraId="73FCA0D1" w14:textId="77777777" w:rsidR="00846846" w:rsidRDefault="00846846" w:rsidP="00846846">
            <w:pPr>
              <w:numPr>
                <w:ilvl w:val="0"/>
                <w:numId w:val="54"/>
              </w:numPr>
              <w:spacing w:before="0" w:after="0" w:line="240" w:lineRule="auto"/>
              <w:rPr>
                <w:rFonts w:eastAsia="Microsoft YaHei"/>
                <w:bCs/>
                <w:iCs/>
                <w:color w:val="000000" w:themeColor="text1"/>
                <w:lang w:eastAsia="zh-CN"/>
              </w:rPr>
            </w:pPr>
            <w:r>
              <w:rPr>
                <w:rFonts w:eastAsia="Microsoft YaHei"/>
                <w:bCs/>
                <w:iCs/>
                <w:color w:val="000000" w:themeColor="text1"/>
                <w:lang w:eastAsia="zh-CN"/>
              </w:rPr>
              <w:t>Option 1A: No additional sync signal, LP-SS periodicity =320ms</w:t>
            </w:r>
          </w:p>
          <w:p w14:paraId="3DB26684" w14:textId="77777777" w:rsidR="00846846" w:rsidRDefault="00846846" w:rsidP="00846846">
            <w:pPr>
              <w:numPr>
                <w:ilvl w:val="1"/>
                <w:numId w:val="54"/>
              </w:numPr>
              <w:spacing w:before="0" w:after="0" w:line="240" w:lineRule="auto"/>
              <w:ind w:left="1069"/>
              <w:rPr>
                <w:rFonts w:eastAsia="Microsoft YaHei"/>
                <w:bCs/>
                <w:iCs/>
                <w:color w:val="000000" w:themeColor="text1"/>
                <w:lang w:eastAsia="zh-CN"/>
              </w:rPr>
            </w:pPr>
            <w:proofErr w:type="gramStart"/>
            <w:r>
              <w:rPr>
                <w:rFonts w:eastAsia="Microsoft YaHei"/>
                <w:bCs/>
                <w:iCs/>
                <w:color w:val="000000" w:themeColor="text1"/>
                <w:lang w:eastAsia="zh-CN"/>
              </w:rPr>
              <w:t>Additionally</w:t>
            </w:r>
            <w:proofErr w:type="gramEnd"/>
            <w:r>
              <w:rPr>
                <w:rFonts w:eastAsia="Microsoft YaHei"/>
                <w:bCs/>
                <w:iCs/>
                <w:color w:val="000000" w:themeColor="text1"/>
                <w:lang w:eastAsia="zh-CN"/>
              </w:rPr>
              <w:t xml:space="preserve"> support LP-SS periodicity of 160ms</w:t>
            </w:r>
          </w:p>
          <w:p w14:paraId="2A9554F5" w14:textId="3E240064" w:rsidR="00602252" w:rsidRPr="007C34CC" w:rsidRDefault="00602252" w:rsidP="00103210">
            <w:pPr>
              <w:overflowPunct w:val="0"/>
              <w:autoSpaceDE w:val="0"/>
              <w:autoSpaceDN w:val="0"/>
              <w:adjustRightInd w:val="0"/>
              <w:spacing w:before="0" w:after="120" w:line="240" w:lineRule="auto"/>
              <w:ind w:left="567" w:firstLine="0"/>
              <w:contextualSpacing/>
              <w:jc w:val="left"/>
              <w:rPr>
                <w:rFonts w:eastAsia="바탕"/>
                <w:sz w:val="22"/>
                <w:szCs w:val="22"/>
                <w:lang w:eastAsia="ko-KR"/>
              </w:rPr>
            </w:pPr>
          </w:p>
        </w:tc>
      </w:tr>
    </w:tbl>
    <w:p w14:paraId="154B2B1E" w14:textId="77777777" w:rsidR="00CB42E5" w:rsidRDefault="00CB42E5" w:rsidP="00606A09">
      <w:pPr>
        <w:ind w:left="0" w:firstLine="0"/>
        <w:rPr>
          <w:rFonts w:eastAsia="바탕"/>
          <w:sz w:val="22"/>
          <w:szCs w:val="22"/>
          <w:lang w:eastAsia="ko-KR"/>
        </w:rPr>
      </w:pPr>
    </w:p>
    <w:p w14:paraId="57D345FA" w14:textId="282D4419" w:rsidR="00CC4248" w:rsidRDefault="00CB42E5" w:rsidP="00103210">
      <w:pPr>
        <w:ind w:left="0" w:firstLine="402"/>
        <w:rPr>
          <w:rFonts w:eastAsia="바탕"/>
          <w:sz w:val="22"/>
          <w:szCs w:val="22"/>
          <w:lang w:eastAsia="ko-KR"/>
        </w:rPr>
      </w:pPr>
      <w:r w:rsidRPr="00103210">
        <w:rPr>
          <w:rFonts w:eastAsia="바탕"/>
          <w:sz w:val="22"/>
          <w:szCs w:val="22"/>
          <w:lang w:eastAsia="ko-KR"/>
        </w:rPr>
        <w:t xml:space="preserve">The agreement has been made that LP-WUS with M=1/2 will support an additional 160ms LP-SS periodicity instead of providing an additional synchronization signal as described above. However, as summarized in [3], LP-WUS with M=4 cannot be properly received </w:t>
      </w:r>
      <w:r w:rsidR="004640B2">
        <w:rPr>
          <w:rFonts w:eastAsia="바탕"/>
          <w:sz w:val="22"/>
          <w:szCs w:val="22"/>
          <w:lang w:eastAsia="ko-KR"/>
        </w:rPr>
        <w:t xml:space="preserve">with any </w:t>
      </w:r>
      <w:r w:rsidRPr="00103210">
        <w:rPr>
          <w:rFonts w:eastAsia="바탕"/>
          <w:sz w:val="22"/>
          <w:szCs w:val="22"/>
          <w:lang w:eastAsia="ko-KR"/>
        </w:rPr>
        <w:t xml:space="preserve">M value </w:t>
      </w:r>
      <w:r>
        <w:rPr>
          <w:rFonts w:eastAsia="바탕"/>
          <w:sz w:val="22"/>
          <w:szCs w:val="22"/>
          <w:lang w:eastAsia="ko-KR"/>
        </w:rPr>
        <w:t>(M=1/2/4)</w:t>
      </w:r>
      <w:r w:rsidR="00A30092">
        <w:rPr>
          <w:rFonts w:eastAsia="바탕"/>
          <w:sz w:val="22"/>
          <w:szCs w:val="22"/>
          <w:lang w:eastAsia="ko-KR"/>
        </w:rPr>
        <w:t xml:space="preserve"> </w:t>
      </w:r>
      <w:r w:rsidR="00A30092">
        <w:rPr>
          <w:rFonts w:eastAsia="바탕" w:hint="eastAsia"/>
          <w:sz w:val="22"/>
          <w:szCs w:val="22"/>
          <w:lang w:eastAsia="ko-KR"/>
        </w:rPr>
        <w:t>o</w:t>
      </w:r>
      <w:r w:rsidR="00A30092">
        <w:rPr>
          <w:rFonts w:eastAsia="바탕"/>
          <w:sz w:val="22"/>
          <w:szCs w:val="22"/>
          <w:lang w:eastAsia="ko-KR"/>
        </w:rPr>
        <w:t>f the LP-SS</w:t>
      </w:r>
      <w:r w:rsidR="004640B2">
        <w:rPr>
          <w:rFonts w:eastAsia="바탕"/>
          <w:sz w:val="22"/>
          <w:szCs w:val="22"/>
          <w:lang w:eastAsia="ko-KR"/>
        </w:rPr>
        <w:t>.</w:t>
      </w:r>
      <w:r w:rsidR="00A30092">
        <w:rPr>
          <w:rFonts w:eastAsia="바탕"/>
          <w:sz w:val="22"/>
          <w:szCs w:val="22"/>
          <w:lang w:eastAsia="ko-KR"/>
        </w:rPr>
        <w:t xml:space="preserve"> </w:t>
      </w:r>
      <w:r w:rsidR="004640B2">
        <w:rPr>
          <w:rFonts w:eastAsia="바탕"/>
          <w:sz w:val="22"/>
          <w:szCs w:val="22"/>
          <w:lang w:eastAsia="ko-KR"/>
        </w:rPr>
        <w:t xml:space="preserve">In addition, the same problem for LP-WUS with M=4 is expected even when </w:t>
      </w:r>
      <w:r w:rsidR="00A30092">
        <w:rPr>
          <w:rFonts w:eastAsia="바탕"/>
          <w:sz w:val="22"/>
          <w:szCs w:val="22"/>
          <w:lang w:eastAsia="ko-KR"/>
        </w:rPr>
        <w:t>160ms LP-SS periodicity</w:t>
      </w:r>
      <w:r w:rsidR="004640B2">
        <w:rPr>
          <w:rFonts w:eastAsia="바탕"/>
          <w:sz w:val="22"/>
          <w:szCs w:val="22"/>
          <w:lang w:eastAsia="ko-KR"/>
        </w:rPr>
        <w:t xml:space="preserve"> is configured</w:t>
      </w:r>
      <w:r w:rsidR="00A30092">
        <w:rPr>
          <w:rFonts w:eastAsia="바탕"/>
          <w:sz w:val="22"/>
          <w:szCs w:val="22"/>
          <w:lang w:eastAsia="ko-KR"/>
        </w:rPr>
        <w:t>. Therefore, it is necessary to support an additional sync signal for LP-WUS with M=4.</w:t>
      </w:r>
    </w:p>
    <w:p w14:paraId="7DA34E1A" w14:textId="5FD18B6F" w:rsidR="00CB42E5" w:rsidRPr="00645C5E" w:rsidRDefault="002D1B84" w:rsidP="00103210">
      <w:pPr>
        <w:ind w:left="0" w:firstLine="402"/>
        <w:rPr>
          <w:rFonts w:eastAsia="바탕"/>
          <w:sz w:val="22"/>
          <w:szCs w:val="22"/>
          <w:lang w:eastAsia="ko-KR"/>
        </w:rPr>
      </w:pPr>
      <w:r>
        <w:rPr>
          <w:rFonts w:eastAsia="바탕" w:hint="eastAsia"/>
          <w:sz w:val="22"/>
          <w:szCs w:val="22"/>
          <w:lang w:eastAsia="ko-KR"/>
        </w:rPr>
        <w:t>S</w:t>
      </w:r>
      <w:r w:rsidR="00CB42E5">
        <w:rPr>
          <w:rFonts w:eastAsia="바탕"/>
          <w:sz w:val="22"/>
          <w:szCs w:val="22"/>
          <w:lang w:eastAsia="ko-KR"/>
        </w:rPr>
        <w:t>ome companies may have concerns</w:t>
      </w:r>
      <w:r w:rsidR="004640B2">
        <w:rPr>
          <w:rFonts w:eastAsia="바탕"/>
          <w:sz w:val="22"/>
          <w:szCs w:val="22"/>
          <w:lang w:eastAsia="ko-KR"/>
        </w:rPr>
        <w:t xml:space="preserve"> that there is no sufficient time for discussing the waveform of </w:t>
      </w:r>
      <w:r w:rsidR="00CB42E5">
        <w:rPr>
          <w:rFonts w:eastAsia="바탕"/>
          <w:sz w:val="22"/>
          <w:szCs w:val="22"/>
          <w:lang w:eastAsia="ko-KR"/>
        </w:rPr>
        <w:t>the additional sync signal</w:t>
      </w:r>
      <w:r w:rsidR="004640B2">
        <w:rPr>
          <w:rFonts w:eastAsia="바탕"/>
          <w:sz w:val="22"/>
          <w:szCs w:val="22"/>
          <w:lang w:eastAsia="ko-KR"/>
        </w:rPr>
        <w:t xml:space="preserve"> within the limited remaining WI time</w:t>
      </w:r>
      <w:r w:rsidR="00CB42E5">
        <w:rPr>
          <w:rFonts w:eastAsia="바탕"/>
          <w:sz w:val="22"/>
          <w:szCs w:val="22"/>
          <w:lang w:eastAsia="ko-KR"/>
        </w:rPr>
        <w:t xml:space="preserve">. However, since additional sync signal </w:t>
      </w:r>
      <w:r w:rsidR="00E85173">
        <w:rPr>
          <w:rFonts w:eastAsia="바탕"/>
          <w:sz w:val="22"/>
          <w:szCs w:val="22"/>
          <w:lang w:eastAsia="ko-KR"/>
        </w:rPr>
        <w:t xml:space="preserve">shares the same objective </w:t>
      </w:r>
      <w:r w:rsidR="00CB42E5">
        <w:rPr>
          <w:rFonts w:eastAsia="바탕"/>
          <w:sz w:val="22"/>
          <w:szCs w:val="22"/>
          <w:lang w:eastAsia="ko-KR"/>
        </w:rPr>
        <w:t xml:space="preserve">as </w:t>
      </w:r>
      <w:r w:rsidR="00E85173">
        <w:rPr>
          <w:rFonts w:eastAsia="바탕"/>
          <w:sz w:val="22"/>
          <w:szCs w:val="22"/>
          <w:lang w:eastAsia="ko-KR"/>
        </w:rPr>
        <w:t xml:space="preserve">the </w:t>
      </w:r>
      <w:r w:rsidR="00CB42E5">
        <w:rPr>
          <w:rFonts w:eastAsia="바탕"/>
          <w:sz w:val="22"/>
          <w:szCs w:val="22"/>
          <w:lang w:eastAsia="ko-KR"/>
        </w:rPr>
        <w:t xml:space="preserve">LP-SS, </w:t>
      </w:r>
      <w:r w:rsidR="00E85173">
        <w:rPr>
          <w:rFonts w:eastAsia="바탕"/>
          <w:sz w:val="22"/>
          <w:szCs w:val="22"/>
          <w:lang w:eastAsia="ko-KR"/>
        </w:rPr>
        <w:t xml:space="preserve">the </w:t>
      </w:r>
      <w:r w:rsidR="00CB42E5">
        <w:rPr>
          <w:rFonts w:eastAsia="바탕"/>
          <w:sz w:val="22"/>
          <w:szCs w:val="22"/>
          <w:lang w:eastAsia="ko-KR"/>
        </w:rPr>
        <w:t>agreed LP-SS binary sequence</w:t>
      </w:r>
      <w:r w:rsidR="00E85173">
        <w:rPr>
          <w:rFonts w:eastAsia="바탕"/>
          <w:sz w:val="22"/>
          <w:szCs w:val="22"/>
          <w:lang w:eastAsia="ko-KR"/>
        </w:rPr>
        <w:t>s</w:t>
      </w:r>
      <w:r w:rsidR="00CB42E5">
        <w:rPr>
          <w:rFonts w:eastAsia="바탕"/>
          <w:sz w:val="22"/>
          <w:szCs w:val="22"/>
          <w:lang w:eastAsia="ko-KR"/>
        </w:rPr>
        <w:t xml:space="preserve"> can be reused</w:t>
      </w:r>
      <w:r w:rsidR="002407CC">
        <w:rPr>
          <w:rFonts w:eastAsia="바탕"/>
          <w:sz w:val="22"/>
          <w:szCs w:val="22"/>
          <w:lang w:eastAsia="ko-KR"/>
        </w:rPr>
        <w:t xml:space="preserve"> for additional sync signal. </w:t>
      </w:r>
      <w:r w:rsidR="00CB42E5" w:rsidRPr="005E4BD4">
        <w:rPr>
          <w:rFonts w:eastAsia="바탕"/>
          <w:sz w:val="22"/>
          <w:szCs w:val="22"/>
          <w:lang w:eastAsia="ko-KR"/>
        </w:rPr>
        <w:t>By using the common design for bot</w:t>
      </w:r>
      <w:r w:rsidR="00CB42E5">
        <w:rPr>
          <w:rFonts w:eastAsia="바탕"/>
          <w:sz w:val="22"/>
          <w:szCs w:val="22"/>
          <w:lang w:eastAsia="ko-KR"/>
        </w:rPr>
        <w:t>h</w:t>
      </w:r>
      <w:r w:rsidR="00CB42E5" w:rsidRPr="005E4BD4">
        <w:rPr>
          <w:rFonts w:eastAsia="바탕"/>
          <w:sz w:val="22"/>
          <w:szCs w:val="22"/>
          <w:lang w:eastAsia="ko-KR"/>
        </w:rPr>
        <w:t xml:space="preserve"> signals, both </w:t>
      </w:r>
      <w:proofErr w:type="spellStart"/>
      <w:r w:rsidR="00CB42E5" w:rsidRPr="005E4BD4">
        <w:rPr>
          <w:rFonts w:eastAsia="바탕"/>
          <w:sz w:val="22"/>
          <w:szCs w:val="22"/>
          <w:lang w:eastAsia="ko-KR"/>
        </w:rPr>
        <w:t>gNB</w:t>
      </w:r>
      <w:proofErr w:type="spellEnd"/>
      <w:r w:rsidR="00CB42E5" w:rsidRPr="005E4BD4">
        <w:rPr>
          <w:rFonts w:eastAsia="바탕"/>
          <w:sz w:val="22"/>
          <w:szCs w:val="22"/>
          <w:lang w:eastAsia="ko-KR"/>
        </w:rPr>
        <w:t xml:space="preserve"> and LP-WUR can avoid the additional complexity increase. Considering the specification efforts and the limited time to WI completion, it would be better to design both LP-SS and the additional synchronization signal commonly.</w:t>
      </w:r>
      <w:r w:rsidR="00CB42E5">
        <w:rPr>
          <w:rFonts w:eastAsia="바탕"/>
          <w:sz w:val="22"/>
          <w:szCs w:val="22"/>
          <w:lang w:eastAsia="ko-KR"/>
        </w:rPr>
        <w:t xml:space="preserve"> </w:t>
      </w:r>
    </w:p>
    <w:p w14:paraId="381B598F" w14:textId="12C938EB" w:rsidR="00CB42E5" w:rsidRDefault="00CB42E5" w:rsidP="00CB42E5">
      <w:pPr>
        <w:ind w:left="0" w:firstLine="402"/>
        <w:rPr>
          <w:rFonts w:eastAsia="바탕"/>
          <w:b/>
          <w:sz w:val="22"/>
          <w:szCs w:val="22"/>
          <w:lang w:eastAsia="ko-KR"/>
        </w:rPr>
      </w:pPr>
      <w:r w:rsidRPr="00103210">
        <w:rPr>
          <w:rFonts w:eastAsia="바탕"/>
          <w:b/>
          <w:sz w:val="22"/>
          <w:szCs w:val="22"/>
          <w:lang w:eastAsia="ko-KR"/>
        </w:rPr>
        <w:t>Proposal #</w:t>
      </w:r>
      <w:r w:rsidR="002F007F">
        <w:rPr>
          <w:rFonts w:eastAsia="바탕"/>
          <w:b/>
          <w:sz w:val="22"/>
          <w:szCs w:val="22"/>
          <w:lang w:eastAsia="ko-KR"/>
        </w:rPr>
        <w:t>20</w:t>
      </w:r>
      <w:r w:rsidRPr="00103210">
        <w:rPr>
          <w:rFonts w:eastAsia="바탕"/>
          <w:b/>
          <w:sz w:val="22"/>
          <w:szCs w:val="22"/>
          <w:lang w:eastAsia="ko-KR"/>
        </w:rPr>
        <w:t>: Additional sync signal needs to be supported for LP-WUS with M=4</w:t>
      </w:r>
    </w:p>
    <w:p w14:paraId="5B982822" w14:textId="40F7F4AD" w:rsidR="00CB42E5" w:rsidRPr="00EB0272" w:rsidRDefault="00CB42E5" w:rsidP="00EB0272">
      <w:pPr>
        <w:pStyle w:val="af"/>
        <w:numPr>
          <w:ilvl w:val="0"/>
          <w:numId w:val="51"/>
        </w:numPr>
        <w:spacing w:before="120" w:after="120" w:line="240" w:lineRule="auto"/>
        <w:ind w:leftChars="0"/>
        <w:rPr>
          <w:rFonts w:ascii="Times New Roman" w:hAnsi="Times New Roman"/>
          <w:b/>
          <w:sz w:val="22"/>
          <w:szCs w:val="22"/>
          <w:lang w:val="en-GB" w:eastAsia="ko-KR"/>
        </w:rPr>
      </w:pPr>
      <w:r w:rsidRPr="00EB0272">
        <w:rPr>
          <w:rFonts w:ascii="Times New Roman" w:hAnsi="Times New Roman"/>
          <w:b/>
          <w:sz w:val="22"/>
          <w:szCs w:val="22"/>
          <w:lang w:val="en-GB" w:eastAsia="ko-KR"/>
        </w:rPr>
        <w:t>Reuse the agreed binary sequence for additional synchronization signal</w:t>
      </w:r>
    </w:p>
    <w:p w14:paraId="1BFE818D" w14:textId="069E7F63" w:rsidR="00C035D7" w:rsidRDefault="00C035D7" w:rsidP="004058C6">
      <w:pPr>
        <w:spacing w:before="120" w:after="120" w:line="240" w:lineRule="auto"/>
        <w:ind w:left="284" w:hangingChars="129"/>
        <w:rPr>
          <w:rFonts w:eastAsia="바탕"/>
          <w:sz w:val="22"/>
          <w:szCs w:val="22"/>
          <w:lang w:val="x-none" w:eastAsia="ko-KR"/>
        </w:rPr>
      </w:pPr>
    </w:p>
    <w:p w14:paraId="0994B7AB" w14:textId="77777777" w:rsidR="008C2AB1" w:rsidRPr="0099601F" w:rsidRDefault="008C2AB1" w:rsidP="008C2AB1">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lastRenderedPageBreak/>
        <w:t>Conclusions</w:t>
      </w:r>
    </w:p>
    <w:p w14:paraId="2956CAA1" w14:textId="77777777" w:rsidR="008C2AB1" w:rsidRPr="0099601F" w:rsidRDefault="008C2AB1" w:rsidP="008C2AB1">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 we have discussed on the various aspects for LP-WUS and LP-SS design</w:t>
      </w:r>
      <w:r w:rsidRPr="0099601F">
        <w:rPr>
          <w:rFonts w:eastAsia="바탕"/>
          <w:sz w:val="22"/>
          <w:szCs w:val="22"/>
          <w:lang w:eastAsia="ko-KR"/>
        </w:rPr>
        <w:t xml:space="preserve">, </w:t>
      </w:r>
      <w:r w:rsidRPr="0099601F">
        <w:rPr>
          <w:rFonts w:eastAsia="바탕"/>
          <w:bCs/>
          <w:sz w:val="22"/>
          <w:szCs w:val="22"/>
          <w:lang w:val="en-US" w:eastAsia="ko-KR"/>
        </w:rPr>
        <w:t>and the followings are proposed.</w:t>
      </w:r>
    </w:p>
    <w:p w14:paraId="3729CBB5" w14:textId="77777777" w:rsidR="00ED772A" w:rsidRPr="00493AFF" w:rsidRDefault="00ED772A" w:rsidP="00ED772A">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w:t>
      </w:r>
      <w:r>
        <w:rPr>
          <w:rFonts w:eastAsia="바탕"/>
          <w:b/>
          <w:sz w:val="22"/>
          <w:szCs w:val="22"/>
          <w:lang w:eastAsia="ko-KR"/>
        </w:rPr>
        <w:t>1</w:t>
      </w:r>
      <w:r w:rsidRPr="00493AFF">
        <w:rPr>
          <w:rFonts w:eastAsia="바탕"/>
          <w:b/>
          <w:sz w:val="22"/>
          <w:szCs w:val="22"/>
          <w:lang w:eastAsia="ko-KR"/>
        </w:rPr>
        <w:t xml:space="preserve">: Confirm </w:t>
      </w:r>
      <w:r>
        <w:rPr>
          <w:rFonts w:eastAsia="바탕"/>
          <w:b/>
          <w:sz w:val="22"/>
          <w:szCs w:val="22"/>
          <w:lang w:eastAsia="ko-KR"/>
        </w:rPr>
        <w:t>to support OOK-4 with</w:t>
      </w:r>
      <w:r w:rsidRPr="00493AFF">
        <w:rPr>
          <w:rFonts w:eastAsia="바탕"/>
          <w:b/>
          <w:sz w:val="22"/>
          <w:szCs w:val="22"/>
          <w:lang w:eastAsia="ko-KR"/>
        </w:rPr>
        <w:t xml:space="preserve"> M=4 for 30 kHz SCS</w:t>
      </w:r>
    </w:p>
    <w:p w14:paraId="0496A22F" w14:textId="77777777" w:rsidR="00ED772A" w:rsidRPr="007D1855" w:rsidRDefault="00ED772A" w:rsidP="00ED77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#2: Not support M=4 for LP-WUS/LP-SS in FR2</w:t>
      </w:r>
    </w:p>
    <w:p w14:paraId="1001CCA3" w14:textId="77777777" w:rsidR="00ED772A" w:rsidRPr="007D1855" w:rsidRDefault="00ED772A" w:rsidP="00ED77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 Code block length should be 3~32</w:t>
      </w:r>
    </w:p>
    <w:p w14:paraId="07786B12" w14:textId="77777777" w:rsidR="00ED772A" w:rsidRPr="007D1855" w:rsidRDefault="00ED772A" w:rsidP="00ED77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 Confirm the working assumption on s</w:t>
      </w:r>
      <w:r w:rsidRPr="002F007F">
        <w:rPr>
          <w:rFonts w:eastAsia="바탕"/>
          <w:b/>
          <w:sz w:val="22"/>
          <w:szCs w:val="22"/>
          <w:lang w:eastAsia="ko-KR"/>
        </w:rPr>
        <w:t>upport</w:t>
      </w:r>
      <w:r>
        <w:rPr>
          <w:rFonts w:eastAsia="바탕"/>
          <w:b/>
          <w:sz w:val="22"/>
          <w:szCs w:val="22"/>
          <w:lang w:eastAsia="ko-KR"/>
        </w:rPr>
        <w:t>ing</w:t>
      </w:r>
      <w:r w:rsidRPr="002F007F">
        <w:rPr>
          <w:rFonts w:eastAsia="바탕"/>
          <w:b/>
          <w:sz w:val="22"/>
          <w:szCs w:val="22"/>
          <w:lang w:eastAsia="ko-KR"/>
        </w:rPr>
        <w:t xml:space="preserve"> 1 &amp; 2 information bits for LP-WUS</w:t>
      </w:r>
    </w:p>
    <w:p w14:paraId="31B03D26" w14:textId="77777777" w:rsidR="00ED772A" w:rsidRPr="007D1855" w:rsidRDefault="00ED772A" w:rsidP="00ED77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 Additional repetition can be considered when the information bits carried by LP-WUS is 1 bit or 2 bits</w:t>
      </w:r>
    </w:p>
    <w:p w14:paraId="5126A9B4" w14:textId="425A16EE" w:rsidR="00ED772A" w:rsidRDefault="00ED772A" w:rsidP="00ED772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more than 2 bits, no need to </w:t>
      </w:r>
      <w:r w:rsidR="00CE5F6B">
        <w:rPr>
          <w:rFonts w:ascii="Times New Roman" w:hAnsi="Times New Roman"/>
          <w:b/>
          <w:sz w:val="22"/>
          <w:szCs w:val="22"/>
          <w:lang w:val="en-GB" w:eastAsia="ko-KR"/>
        </w:rPr>
        <w:t>consider</w:t>
      </w:r>
      <w:r>
        <w:rPr>
          <w:rFonts w:ascii="Times New Roman" w:hAnsi="Times New Roman"/>
          <w:b/>
          <w:sz w:val="22"/>
          <w:szCs w:val="22"/>
          <w:lang w:val="en-GB" w:eastAsia="ko-KR"/>
        </w:rPr>
        <w:t xml:space="preserve"> the additional repetition on top of RM coding</w:t>
      </w:r>
    </w:p>
    <w:p w14:paraId="032F89B7" w14:textId="134644EF" w:rsidR="00ED772A" w:rsidRDefault="00ED772A" w:rsidP="00ED77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Consider different</w:t>
      </w:r>
      <w:r w:rsidRPr="0007527F">
        <w:rPr>
          <w:b/>
          <w:sz w:val="22"/>
          <w:szCs w:val="22"/>
          <w:lang w:val="en-US" w:eastAsia="ko-KR"/>
        </w:rPr>
        <w:t xml:space="preserve"> root for different cells to mitigate inter-cell interferences</w:t>
      </w:r>
    </w:p>
    <w:p w14:paraId="51C2E3D5" w14:textId="77777777" w:rsidR="00ED772A" w:rsidRDefault="00ED772A" w:rsidP="00ED772A">
      <w:pPr>
        <w:pStyle w:val="af"/>
        <w:numPr>
          <w:ilvl w:val="0"/>
          <w:numId w:val="51"/>
        </w:numPr>
        <w:spacing w:before="120" w:after="120" w:line="240" w:lineRule="auto"/>
        <w:ind w:leftChars="0"/>
        <w:rPr>
          <w:rFonts w:ascii="Times New Roman" w:hAnsi="Times New Roman"/>
          <w:b/>
          <w:sz w:val="22"/>
          <w:szCs w:val="22"/>
          <w:lang w:val="en-GB" w:eastAsia="ko-KR"/>
        </w:rPr>
      </w:pPr>
      <w:r w:rsidRPr="00DE6AE0">
        <w:rPr>
          <w:rFonts w:ascii="Times New Roman" w:hAnsi="Times New Roman"/>
          <w:b/>
          <w:sz w:val="22"/>
          <w:szCs w:val="22"/>
          <w:lang w:val="en-US" w:eastAsia="ko-KR"/>
        </w:rPr>
        <w:t>For a given cell, different CS can be used to differentiate sequences</w:t>
      </w:r>
      <w:r w:rsidRPr="00DE6AE0" w:rsidDel="00DE6AE0">
        <w:rPr>
          <w:rFonts w:ascii="Times New Roman" w:hAnsi="Times New Roman"/>
          <w:b/>
          <w:sz w:val="22"/>
          <w:szCs w:val="22"/>
          <w:lang w:val="en-US" w:eastAsia="ko-KR"/>
        </w:rPr>
        <w:t xml:space="preserve"> </w:t>
      </w:r>
    </w:p>
    <w:p w14:paraId="3AB4DEA6" w14:textId="77777777" w:rsidR="00ED772A" w:rsidRDefault="00ED772A" w:rsidP="00ED77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 When two roots are needed f</w:t>
      </w:r>
      <w:r w:rsidRPr="0007527F">
        <w:rPr>
          <w:rFonts w:eastAsia="바탕"/>
          <w:b/>
          <w:sz w:val="22"/>
          <w:szCs w:val="22"/>
          <w:lang w:val="en-US" w:eastAsia="ko-KR"/>
        </w:rPr>
        <w:t xml:space="preserve">or a cell, </w:t>
      </w:r>
      <w:r>
        <w:rPr>
          <w:rFonts w:eastAsia="바탕"/>
          <w:b/>
          <w:sz w:val="22"/>
          <w:szCs w:val="22"/>
          <w:lang w:val="en-US" w:eastAsia="ko-KR"/>
        </w:rPr>
        <w:t>the pair of roots can be determined by one of following options for ensuring better cross-correlation property or lower correlation complexity</w:t>
      </w:r>
    </w:p>
    <w:p w14:paraId="47CE508F" w14:textId="77777777" w:rsidR="00ED772A" w:rsidRDefault="00ED772A" w:rsidP="00ED772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Option 1: </w:t>
      </w:r>
      <w:r w:rsidRPr="00B977F0">
        <w:rPr>
          <w:rFonts w:ascii="Times New Roman" w:hAnsi="Times New Roman"/>
          <w:b/>
          <w:sz w:val="22"/>
          <w:szCs w:val="22"/>
          <w:lang w:val="en-GB" w:eastAsia="ko-KR"/>
        </w:rPr>
        <w:t>When root q1 is configured based on Cell ID, root q2 is determined so that |q1-q2| is relatively prime to L</w:t>
      </w:r>
    </w:p>
    <w:p w14:paraId="50F55803" w14:textId="77777777" w:rsidR="00ED772A" w:rsidRDefault="00ED772A" w:rsidP="00ED772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O</w:t>
      </w:r>
      <w:r>
        <w:rPr>
          <w:rFonts w:ascii="Times New Roman" w:hAnsi="Times New Roman"/>
          <w:b/>
          <w:sz w:val="22"/>
          <w:szCs w:val="22"/>
          <w:lang w:val="en-GB" w:eastAsia="ko-KR"/>
        </w:rPr>
        <w:t xml:space="preserve">ption 2: </w:t>
      </w:r>
      <w:r w:rsidRPr="00B977F0">
        <w:rPr>
          <w:rFonts w:ascii="Times New Roman" w:hAnsi="Times New Roman"/>
          <w:b/>
          <w:sz w:val="22"/>
          <w:szCs w:val="22"/>
          <w:lang w:val="en-GB" w:eastAsia="ko-KR"/>
        </w:rPr>
        <w:t>When root q1 is configured based on Cell ID, root q2 is determined so that q2 = L-q1.</w:t>
      </w:r>
    </w:p>
    <w:p w14:paraId="571DE906" w14:textId="77777777" w:rsidR="00ED772A" w:rsidRDefault="00ED772A" w:rsidP="00ED77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 For a given root value, the smallest CS value is selected as a smallest relatively prime to the sequence length, and the subsequence CS values are determined by adding constant to the previous CS value</w:t>
      </w:r>
    </w:p>
    <w:p w14:paraId="6DE4BF26" w14:textId="77777777" w:rsidR="00ED772A" w:rsidRPr="008D72F1" w:rsidRDefault="00ED772A" w:rsidP="00ED772A">
      <w:pPr>
        <w:spacing w:before="120" w:after="120" w:line="240" w:lineRule="auto"/>
        <w:ind w:left="0" w:firstLineChars="100" w:firstLine="216"/>
        <w:rPr>
          <w:b/>
          <w:sz w:val="22"/>
          <w:szCs w:val="22"/>
        </w:rPr>
      </w:pPr>
      <w:r>
        <w:rPr>
          <w:rFonts w:eastAsia="바탕"/>
          <w:b/>
          <w:sz w:val="22"/>
          <w:szCs w:val="22"/>
          <w:lang w:eastAsia="ko-KR"/>
        </w:rPr>
        <w:t xml:space="preserve">Proposal #9: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sequences </w:t>
      </w:r>
      <w:r>
        <w:rPr>
          <w:rFonts w:eastAsia="바탕" w:hint="eastAsia"/>
          <w:b/>
          <w:sz w:val="22"/>
          <w:szCs w:val="22"/>
          <w:lang w:eastAsia="ko-KR"/>
        </w:rPr>
        <w:t xml:space="preserve">with different </w:t>
      </w:r>
      <w:r>
        <w:rPr>
          <w:rFonts w:eastAsia="바탕"/>
          <w:b/>
          <w:sz w:val="22"/>
          <w:szCs w:val="22"/>
          <w:lang w:eastAsia="ko-KR"/>
        </w:rPr>
        <w:t>CS values</w:t>
      </w:r>
      <w:r>
        <w:rPr>
          <w:rFonts w:eastAsia="바탕" w:hint="eastAsia"/>
          <w:b/>
          <w:sz w:val="22"/>
          <w:szCs w:val="22"/>
          <w:lang w:eastAsia="ko-KR"/>
        </w:rPr>
        <w:t xml:space="preserve"> </w:t>
      </w:r>
      <w:r w:rsidRPr="00BA5B20">
        <w:rPr>
          <w:rFonts w:eastAsia="바탕" w:hint="eastAsia"/>
          <w:b/>
          <w:sz w:val="22"/>
          <w:szCs w:val="22"/>
          <w:lang w:eastAsia="ko-KR"/>
        </w:rPr>
        <w:t xml:space="preserve">are </w:t>
      </w:r>
      <w:r w:rsidRPr="001B206E">
        <w:rPr>
          <w:rFonts w:eastAsia="바탕"/>
          <w:b/>
          <w:sz w:val="22"/>
          <w:szCs w:val="22"/>
          <w:lang w:eastAsia="ko-KR"/>
        </w:rPr>
        <w:t>alternatively</w:t>
      </w:r>
      <w:r w:rsidRPr="001B206E">
        <w:rPr>
          <w:rFonts w:eastAsia="바탕" w:hint="eastAsia"/>
          <w:b/>
          <w:sz w:val="22"/>
          <w:szCs w:val="22"/>
          <w:lang w:eastAsia="ko-KR"/>
        </w:rPr>
        <w:t xml:space="preserve"> </w:t>
      </w:r>
      <w:r w:rsidRPr="00BA5B20">
        <w:rPr>
          <w:rFonts w:eastAsia="바탕" w:hint="eastAsia"/>
          <w:b/>
          <w:sz w:val="22"/>
          <w:szCs w:val="22"/>
          <w:lang w:eastAsia="ko-KR"/>
        </w:rPr>
        <w:t xml:space="preserve">used </w:t>
      </w:r>
      <w:r>
        <w:rPr>
          <w:rFonts w:eastAsia="바탕" w:hint="eastAsia"/>
          <w:b/>
          <w:sz w:val="22"/>
          <w:szCs w:val="22"/>
          <w:lang w:eastAsia="ko-KR"/>
        </w:rPr>
        <w:t>on each OOK ON symbol</w:t>
      </w:r>
    </w:p>
    <w:p w14:paraId="5D8291DB" w14:textId="787C85F3" w:rsidR="00ED772A" w:rsidRDefault="00ED772A" w:rsidP="00ED772A">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#10: </w:t>
      </w:r>
      <w:r w:rsidR="00A46F43">
        <w:rPr>
          <w:rFonts w:eastAsia="바탕"/>
          <w:b/>
          <w:sz w:val="22"/>
          <w:szCs w:val="22"/>
          <w:lang w:val="en-US" w:eastAsia="ko-KR"/>
        </w:rPr>
        <w:t>Discuss the applicable M value for LP-WUS bandwidth smaller than 5 MHz</w:t>
      </w:r>
    </w:p>
    <w:p w14:paraId="1EF70B3D" w14:textId="77777777" w:rsidR="00ED772A" w:rsidRPr="008D72F1" w:rsidRDefault="00ED772A" w:rsidP="00ED772A">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1: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531A36CC" w14:textId="77777777" w:rsidR="00ED772A" w:rsidRPr="008D72F1" w:rsidRDefault="00ED772A" w:rsidP="00ED772A">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2: For frequency resource configurations of LP-WUS/LP-SS, consider the followings</w:t>
      </w:r>
    </w:p>
    <w:p w14:paraId="2FB505D4" w14:textId="77777777" w:rsidR="00ED772A" w:rsidRPr="002D4440" w:rsidRDefault="00ED772A" w:rsidP="00ED772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For Idle/Inactive mode, frequency resource is configured with a PRB offset from SSB</w:t>
      </w:r>
    </w:p>
    <w:p w14:paraId="4EAD6810" w14:textId="77777777" w:rsidR="00ED772A" w:rsidRDefault="00ED772A" w:rsidP="00ED772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w:t>
      </w:r>
      <w:r>
        <w:rPr>
          <w:rFonts w:ascii="Times New Roman" w:hAnsi="Times New Roman"/>
          <w:b/>
          <w:sz w:val="22"/>
          <w:szCs w:val="22"/>
          <w:lang w:val="en-GB" w:eastAsia="ko-KR"/>
        </w:rPr>
        <w:t xml:space="preserve">or Connected mode, </w:t>
      </w:r>
      <w:r>
        <w:rPr>
          <w:rFonts w:ascii="Times New Roman" w:hAnsi="Times New Roman"/>
          <w:b/>
          <w:sz w:val="22"/>
          <w:szCs w:val="22"/>
          <w:lang w:val="en-US" w:eastAsia="ko-KR"/>
        </w:rPr>
        <w:t>frequency resource is configured with a PRB offset from CRB#0</w:t>
      </w:r>
    </w:p>
    <w:p w14:paraId="38A6925F" w14:textId="77777777" w:rsidR="00ED772A" w:rsidRDefault="00ED772A" w:rsidP="00ED77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3: </w:t>
      </w:r>
      <w:r w:rsidRPr="0012376B">
        <w:rPr>
          <w:rFonts w:eastAsia="바탕"/>
          <w:b/>
          <w:sz w:val="22"/>
          <w:szCs w:val="22"/>
          <w:lang w:eastAsia="ko-KR"/>
        </w:rPr>
        <w:t>Support the same frequency resource for LP-WUS and LP-SS</w:t>
      </w:r>
    </w:p>
    <w:p w14:paraId="0A4ACD17" w14:textId="77777777" w:rsidR="00ED772A" w:rsidRPr="00655BB9" w:rsidRDefault="00ED772A" w:rsidP="00ED772A">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t>Proposal #</w:t>
      </w:r>
      <w:r>
        <w:rPr>
          <w:rFonts w:eastAsia="바탕"/>
          <w:b/>
          <w:sz w:val="22"/>
          <w:szCs w:val="22"/>
          <w:lang w:eastAsia="ko-KR"/>
        </w:rPr>
        <w:t>14</w:t>
      </w:r>
      <w:r w:rsidRPr="00655BB9">
        <w:rPr>
          <w:rFonts w:eastAsia="바탕"/>
          <w:b/>
          <w:sz w:val="22"/>
          <w:szCs w:val="22"/>
          <w:lang w:eastAsia="ko-KR"/>
        </w:rPr>
        <w:t>: Confirm the working assumption for LP-SS waveform generation</w:t>
      </w:r>
    </w:p>
    <w:p w14:paraId="72AAA952" w14:textId="77777777" w:rsidR="00ED772A" w:rsidRDefault="00ED772A" w:rsidP="00ED772A">
      <w:pPr>
        <w:spacing w:before="120" w:after="120" w:line="240" w:lineRule="auto"/>
        <w:ind w:left="0" w:firstLineChars="100" w:firstLine="216"/>
        <w:rPr>
          <w:rFonts w:eastAsia="바탕"/>
          <w:b/>
          <w:sz w:val="22"/>
          <w:szCs w:val="22"/>
          <w:lang w:eastAsia="ko-KR"/>
        </w:rPr>
      </w:pPr>
      <w:r w:rsidRPr="00655BB9">
        <w:rPr>
          <w:rFonts w:eastAsia="바탕"/>
          <w:b/>
          <w:sz w:val="22"/>
          <w:szCs w:val="22"/>
          <w:lang w:eastAsia="ko-KR"/>
        </w:rPr>
        <w:lastRenderedPageBreak/>
        <w:t>Proposal #</w:t>
      </w:r>
      <w:r>
        <w:rPr>
          <w:rFonts w:eastAsia="바탕"/>
          <w:b/>
          <w:sz w:val="22"/>
          <w:szCs w:val="22"/>
          <w:lang w:eastAsia="ko-KR"/>
        </w:rPr>
        <w:t>15</w:t>
      </w:r>
      <w:r w:rsidRPr="00655BB9">
        <w:rPr>
          <w:rFonts w:eastAsia="바탕"/>
          <w:b/>
          <w:sz w:val="22"/>
          <w:szCs w:val="22"/>
          <w:lang w:eastAsia="ko-KR"/>
        </w:rPr>
        <w:t xml:space="preserve">: </w:t>
      </w:r>
      <w:r>
        <w:rPr>
          <w:rFonts w:eastAsia="바탕"/>
          <w:b/>
          <w:sz w:val="22"/>
          <w:szCs w:val="22"/>
          <w:lang w:eastAsia="ko-KR"/>
        </w:rPr>
        <w:t>At least for FR2, t</w:t>
      </w:r>
      <w:r w:rsidRPr="003802A7">
        <w:rPr>
          <w:rFonts w:eastAsia="바탕"/>
          <w:b/>
          <w:sz w:val="22"/>
          <w:szCs w:val="22"/>
          <w:lang w:eastAsia="ko-KR"/>
        </w:rPr>
        <w:t>he value of M could be determined based on the SCS of LP-WUS/LP-SS</w:t>
      </w:r>
    </w:p>
    <w:p w14:paraId="4D7B6BF4" w14:textId="77777777" w:rsidR="00ED772A" w:rsidRDefault="00ED772A" w:rsidP="00ED772A">
      <w:pPr>
        <w:spacing w:before="120" w:after="120" w:line="240" w:lineRule="auto"/>
        <w:ind w:left="63" w:firstLine="157"/>
        <w:rPr>
          <w:rFonts w:eastAsia="바탕"/>
          <w:b/>
          <w:sz w:val="22"/>
          <w:szCs w:val="22"/>
          <w:lang w:eastAsia="ko-KR"/>
        </w:rPr>
      </w:pPr>
      <w:r>
        <w:rPr>
          <w:rFonts w:eastAsia="바탕"/>
          <w:b/>
          <w:sz w:val="22"/>
          <w:szCs w:val="22"/>
          <w:lang w:eastAsia="ko-KR"/>
        </w:rPr>
        <w:t xml:space="preserve">Proposal #16: When the M value for LP-WUS is configured as 1, the M value for LP-SS should be configured as at least 2 or 4 to ensure adequate timing error tolerance and maintain </w:t>
      </w:r>
      <w:proofErr w:type="spellStart"/>
      <w:r>
        <w:rPr>
          <w:rFonts w:eastAsia="바탕"/>
          <w:b/>
          <w:sz w:val="22"/>
          <w:szCs w:val="22"/>
          <w:lang w:eastAsia="ko-KR"/>
        </w:rPr>
        <w:t>gNB</w:t>
      </w:r>
      <w:proofErr w:type="spellEnd"/>
      <w:r>
        <w:rPr>
          <w:rFonts w:eastAsia="바탕"/>
          <w:b/>
          <w:sz w:val="22"/>
          <w:szCs w:val="22"/>
          <w:lang w:eastAsia="ko-KR"/>
        </w:rPr>
        <w:t xml:space="preserve"> flexibility </w:t>
      </w:r>
    </w:p>
    <w:p w14:paraId="4D636C42" w14:textId="77777777" w:rsidR="00ED772A" w:rsidRDefault="00ED772A" w:rsidP="00ED772A">
      <w:pPr>
        <w:spacing w:before="120" w:after="120" w:line="240" w:lineRule="auto"/>
        <w:ind w:left="63" w:firstLine="157"/>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1</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7A3CF0F9" w14:textId="77777777" w:rsidR="00ED772A" w:rsidRDefault="00ED772A" w:rsidP="00ED772A">
      <w:pPr>
        <w:spacing w:before="120" w:after="120" w:line="240" w:lineRule="auto"/>
        <w:ind w:left="63" w:firstLine="157"/>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b/>
          <w:sz w:val="22"/>
          <w:szCs w:val="22"/>
          <w:lang w:eastAsia="ko-KR"/>
        </w:rPr>
        <w:t>17</w:t>
      </w:r>
      <w:r w:rsidRPr="003F6BC3">
        <w:rPr>
          <w:rFonts w:eastAsia="바탕"/>
          <w:b/>
          <w:sz w:val="22"/>
          <w:szCs w:val="22"/>
          <w:lang w:eastAsia="ko-KR"/>
        </w:rPr>
        <w:t xml:space="preserve">: Discuss </w:t>
      </w:r>
      <w:r>
        <w:rPr>
          <w:rFonts w:eastAsia="바탕" w:hint="eastAsia"/>
          <w:b/>
          <w:sz w:val="22"/>
          <w:szCs w:val="22"/>
          <w:lang w:eastAsia="ko-KR"/>
        </w:rPr>
        <w:t xml:space="preserve">whether and how to configure the </w:t>
      </w:r>
      <w:r>
        <w:rPr>
          <w:rFonts w:eastAsia="바탕"/>
          <w:b/>
          <w:sz w:val="22"/>
          <w:szCs w:val="22"/>
          <w:lang w:eastAsia="ko-KR"/>
        </w:rPr>
        <w:t>M value of LP-SS among multiple candidates with consideration of the followings:</w:t>
      </w:r>
    </w:p>
    <w:p w14:paraId="0EF567DD" w14:textId="77777777" w:rsidR="00ED772A" w:rsidRPr="00EB0272" w:rsidRDefault="00ED772A" w:rsidP="00EB0272">
      <w:pPr>
        <w:pStyle w:val="af"/>
        <w:numPr>
          <w:ilvl w:val="0"/>
          <w:numId w:val="51"/>
        </w:numPr>
        <w:spacing w:before="120" w:after="120" w:line="240" w:lineRule="auto"/>
        <w:ind w:leftChars="0"/>
        <w:rPr>
          <w:rFonts w:ascii="Times New Roman" w:hAnsi="Times New Roman"/>
          <w:b/>
          <w:sz w:val="22"/>
          <w:szCs w:val="22"/>
          <w:lang w:val="en-US" w:eastAsia="ko-KR"/>
        </w:rPr>
      </w:pPr>
      <w:r w:rsidRPr="00EB0272">
        <w:rPr>
          <w:rFonts w:ascii="Times New Roman" w:hAnsi="Times New Roman"/>
          <w:b/>
          <w:sz w:val="22"/>
          <w:szCs w:val="22"/>
          <w:lang w:val="en-US" w:eastAsia="ko-KR"/>
        </w:rPr>
        <w:t>SCS of LP-WUS/LP-SS</w:t>
      </w:r>
    </w:p>
    <w:p w14:paraId="779E2FDF" w14:textId="77777777" w:rsidR="00ED772A" w:rsidRPr="00EB0272" w:rsidRDefault="00ED772A" w:rsidP="00EB0272">
      <w:pPr>
        <w:pStyle w:val="af"/>
        <w:numPr>
          <w:ilvl w:val="0"/>
          <w:numId w:val="51"/>
        </w:numPr>
        <w:spacing w:before="120" w:after="120" w:line="240" w:lineRule="auto"/>
        <w:ind w:leftChars="0"/>
        <w:rPr>
          <w:rFonts w:ascii="Times New Roman" w:hAnsi="Times New Roman"/>
          <w:b/>
          <w:sz w:val="22"/>
          <w:szCs w:val="22"/>
          <w:lang w:val="en-US" w:eastAsia="ko-KR"/>
        </w:rPr>
      </w:pPr>
      <w:r w:rsidRPr="00EB0272">
        <w:rPr>
          <w:rFonts w:ascii="Times New Roman" w:hAnsi="Times New Roman"/>
          <w:b/>
          <w:sz w:val="22"/>
          <w:szCs w:val="22"/>
          <w:lang w:val="en-US" w:eastAsia="ko-KR"/>
        </w:rPr>
        <w:t>LP-SS periodicity</w:t>
      </w:r>
    </w:p>
    <w:p w14:paraId="0A9F6CC2" w14:textId="77777777" w:rsidR="00ED772A" w:rsidRPr="00EB0272" w:rsidRDefault="00ED772A" w:rsidP="00EB0272">
      <w:pPr>
        <w:pStyle w:val="af"/>
        <w:numPr>
          <w:ilvl w:val="0"/>
          <w:numId w:val="51"/>
        </w:numPr>
        <w:spacing w:before="120" w:after="120" w:line="240" w:lineRule="auto"/>
        <w:ind w:leftChars="0"/>
        <w:rPr>
          <w:rFonts w:ascii="Times New Roman" w:hAnsi="Times New Roman"/>
          <w:b/>
          <w:sz w:val="22"/>
          <w:szCs w:val="22"/>
          <w:lang w:val="en-US" w:eastAsia="ko-KR"/>
        </w:rPr>
      </w:pPr>
      <w:r w:rsidRPr="00EB0272">
        <w:rPr>
          <w:rFonts w:ascii="Times New Roman" w:hAnsi="Times New Roman"/>
          <w:b/>
          <w:sz w:val="22"/>
          <w:szCs w:val="22"/>
          <w:lang w:val="en-US" w:eastAsia="ko-KR"/>
        </w:rPr>
        <w:t>Sequence length of LP-SS (i.e., LP-SS duration)</w:t>
      </w:r>
    </w:p>
    <w:p w14:paraId="3C44FB76" w14:textId="77777777" w:rsidR="00ED772A" w:rsidRDefault="00ED772A" w:rsidP="00EB0272">
      <w:pPr>
        <w:spacing w:before="120" w:after="120" w:line="240" w:lineRule="auto"/>
        <w:ind w:left="63" w:firstLine="157"/>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18</w:t>
      </w:r>
      <w:r w:rsidRPr="00916B57">
        <w:rPr>
          <w:rFonts w:eastAsia="바탕"/>
          <w:b/>
          <w:sz w:val="22"/>
          <w:szCs w:val="22"/>
          <w:lang w:eastAsia="ko-KR"/>
        </w:rPr>
        <w:t xml:space="preserve">: </w:t>
      </w:r>
      <w:r>
        <w:rPr>
          <w:rFonts w:eastAsia="바탕"/>
          <w:b/>
          <w:sz w:val="22"/>
          <w:szCs w:val="22"/>
          <w:lang w:eastAsia="ko-KR"/>
        </w:rPr>
        <w:t xml:space="preserve">Specify </w:t>
      </w:r>
      <w:r w:rsidRPr="003802A7">
        <w:rPr>
          <w:rFonts w:eastAsia="바탕"/>
          <w:b/>
          <w:sz w:val="22"/>
          <w:szCs w:val="22"/>
          <w:lang w:eastAsia="ko-KR"/>
        </w:rPr>
        <w:t>the overlaid OFDM sequence</w:t>
      </w:r>
      <w:r>
        <w:rPr>
          <w:rFonts w:eastAsia="바탕"/>
          <w:b/>
          <w:sz w:val="22"/>
          <w:szCs w:val="22"/>
          <w:lang w:eastAsia="ko-KR"/>
        </w:rPr>
        <w:t xml:space="preserve"> in frequency domain</w:t>
      </w:r>
      <w:r w:rsidRPr="003802A7">
        <w:rPr>
          <w:rFonts w:eastAsia="바탕"/>
          <w:b/>
          <w:sz w:val="22"/>
          <w:szCs w:val="22"/>
          <w:lang w:eastAsia="ko-KR"/>
        </w:rPr>
        <w:t xml:space="preserve"> for OOK-1</w:t>
      </w:r>
    </w:p>
    <w:p w14:paraId="3D6FAD71" w14:textId="77777777" w:rsidR="00ED772A" w:rsidRPr="00EB0272" w:rsidRDefault="00ED772A" w:rsidP="00EB0272">
      <w:pPr>
        <w:spacing w:before="120" w:after="120" w:line="240" w:lineRule="auto"/>
        <w:ind w:left="63" w:firstLine="157"/>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#19: Specific sequence index from overlaid OFDM sequence of LP-WUS can be used for o</w:t>
      </w:r>
      <w:r w:rsidRPr="003802A7">
        <w:rPr>
          <w:rFonts w:eastAsia="바탕"/>
          <w:b/>
          <w:sz w:val="22"/>
          <w:szCs w:val="22"/>
          <w:lang w:eastAsia="ko-KR"/>
        </w:rPr>
        <w:t xml:space="preserve">verlaid OFDM sequence </w:t>
      </w:r>
      <w:r>
        <w:rPr>
          <w:rFonts w:eastAsia="바탕"/>
          <w:b/>
          <w:sz w:val="22"/>
          <w:szCs w:val="22"/>
          <w:lang w:eastAsia="ko-KR"/>
        </w:rPr>
        <w:t xml:space="preserve">of </w:t>
      </w:r>
      <w:r w:rsidRPr="003802A7">
        <w:rPr>
          <w:rFonts w:eastAsia="바탕"/>
          <w:b/>
          <w:sz w:val="22"/>
          <w:szCs w:val="22"/>
          <w:lang w:eastAsia="ko-KR"/>
        </w:rPr>
        <w:t>LP-SS</w:t>
      </w:r>
    </w:p>
    <w:p w14:paraId="5446C403" w14:textId="77777777" w:rsidR="00ED772A" w:rsidRDefault="00ED772A" w:rsidP="00EB0272">
      <w:pPr>
        <w:spacing w:before="120" w:after="120" w:line="240" w:lineRule="auto"/>
        <w:ind w:left="63" w:firstLine="157"/>
        <w:rPr>
          <w:rFonts w:eastAsia="바탕"/>
          <w:b/>
          <w:sz w:val="22"/>
          <w:szCs w:val="22"/>
          <w:lang w:eastAsia="ko-KR"/>
        </w:rPr>
      </w:pPr>
      <w:r w:rsidRPr="00103210">
        <w:rPr>
          <w:rFonts w:eastAsia="바탕"/>
          <w:b/>
          <w:sz w:val="22"/>
          <w:szCs w:val="22"/>
          <w:lang w:eastAsia="ko-KR"/>
        </w:rPr>
        <w:t>Proposal #</w:t>
      </w:r>
      <w:r>
        <w:rPr>
          <w:rFonts w:eastAsia="바탕"/>
          <w:b/>
          <w:sz w:val="22"/>
          <w:szCs w:val="22"/>
          <w:lang w:eastAsia="ko-KR"/>
        </w:rPr>
        <w:t>20</w:t>
      </w:r>
      <w:r w:rsidRPr="00103210">
        <w:rPr>
          <w:rFonts w:eastAsia="바탕"/>
          <w:b/>
          <w:sz w:val="22"/>
          <w:szCs w:val="22"/>
          <w:lang w:eastAsia="ko-KR"/>
        </w:rPr>
        <w:t>: Additional sync signal needs to be supported for LP-WUS with M=4</w:t>
      </w:r>
    </w:p>
    <w:p w14:paraId="39DA9B9B" w14:textId="77777777" w:rsidR="00ED772A" w:rsidRPr="00EB0272" w:rsidRDefault="00ED772A" w:rsidP="00EB0272">
      <w:pPr>
        <w:pStyle w:val="af"/>
        <w:numPr>
          <w:ilvl w:val="0"/>
          <w:numId w:val="51"/>
        </w:numPr>
        <w:spacing w:before="120" w:after="120" w:line="240" w:lineRule="auto"/>
        <w:ind w:leftChars="0"/>
        <w:rPr>
          <w:rFonts w:ascii="Times New Roman" w:hAnsi="Times New Roman"/>
          <w:b/>
          <w:sz w:val="22"/>
          <w:szCs w:val="22"/>
          <w:lang w:val="en-US" w:eastAsia="ko-KR"/>
        </w:rPr>
      </w:pPr>
      <w:r w:rsidRPr="00EB0272">
        <w:rPr>
          <w:rFonts w:ascii="Times New Roman" w:hAnsi="Times New Roman"/>
          <w:b/>
          <w:sz w:val="22"/>
          <w:szCs w:val="22"/>
          <w:lang w:val="en-US" w:eastAsia="ko-KR"/>
        </w:rPr>
        <w:t>Reuse the agreed binary sequence for additional synchronization signal</w:t>
      </w:r>
    </w:p>
    <w:p w14:paraId="00E71609" w14:textId="61E24EA8" w:rsidR="00ED772A" w:rsidRDefault="00ED772A" w:rsidP="008C2AB1">
      <w:pPr>
        <w:spacing w:before="120" w:after="120" w:line="240" w:lineRule="auto"/>
        <w:ind w:left="0" w:firstLineChars="100" w:firstLine="216"/>
        <w:rPr>
          <w:rFonts w:eastAsia="바탕"/>
          <w:b/>
          <w:sz w:val="22"/>
          <w:szCs w:val="22"/>
          <w:lang w:val="x-none" w:eastAsia="ko-KR"/>
        </w:rPr>
      </w:pPr>
    </w:p>
    <w:p w14:paraId="41F06AA8" w14:textId="77777777" w:rsidR="00483DD2" w:rsidRPr="00ED772A" w:rsidRDefault="00483DD2" w:rsidP="008C2AB1">
      <w:pPr>
        <w:spacing w:before="120" w:after="120" w:line="240" w:lineRule="auto"/>
        <w:ind w:left="0" w:firstLineChars="100" w:firstLine="216"/>
        <w:rPr>
          <w:rFonts w:eastAsia="바탕"/>
          <w:b/>
          <w:sz w:val="22"/>
          <w:szCs w:val="22"/>
          <w:lang w:val="x-none" w:eastAsia="ko-KR"/>
        </w:rPr>
      </w:pPr>
    </w:p>
    <w:p w14:paraId="3C60E91D" w14:textId="77777777" w:rsidR="008C2AB1" w:rsidRPr="0099601F" w:rsidRDefault="008C2AB1" w:rsidP="008C2AB1">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6CDBDCFE" w14:textId="77777777" w:rsidR="008C2AB1" w:rsidRPr="00030B18" w:rsidRDefault="008C2AB1" w:rsidP="008C2AB1">
      <w:pPr>
        <w:pStyle w:val="References"/>
        <w:rPr>
          <w:lang w:eastAsia="ko-KR"/>
        </w:rPr>
      </w:pPr>
      <w:r w:rsidRPr="003A00D8">
        <w:rPr>
          <w:lang w:eastAsia="ko-KR"/>
        </w:rPr>
        <w:t>RP-241824</w:t>
      </w:r>
      <w:r>
        <w:rPr>
          <w:rFonts w:eastAsiaTheme="minorEastAsia" w:hint="eastAsia"/>
          <w:lang w:eastAsia="ko-KR"/>
        </w:rPr>
        <w:t xml:space="preserve">, </w:t>
      </w:r>
      <w:r>
        <w:rPr>
          <w:rFonts w:eastAsiaTheme="minorEastAsia"/>
          <w:lang w:eastAsia="ko-KR"/>
        </w:rPr>
        <w:t>“</w:t>
      </w:r>
      <w:r w:rsidRPr="003A00D8">
        <w:rPr>
          <w:rFonts w:eastAsiaTheme="minorEastAsia"/>
          <w:lang w:eastAsia="ko-KR"/>
        </w:rPr>
        <w:t>Revised WID: Low-power wake-up signal and receiver for NR (LP-WUS/WUR)</w:t>
      </w:r>
      <w:r>
        <w:rPr>
          <w:rFonts w:eastAsiaTheme="minorEastAsia"/>
          <w:lang w:eastAsia="ko-KR"/>
        </w:rPr>
        <w:t>”</w:t>
      </w:r>
      <w:r>
        <w:rPr>
          <w:rFonts w:eastAsiaTheme="minorEastAsia" w:hint="eastAsia"/>
          <w:lang w:eastAsia="ko-KR"/>
        </w:rPr>
        <w:t>, vivo, NTT DOCOMO, RAN#105</w:t>
      </w:r>
    </w:p>
    <w:p w14:paraId="49B9E5D9" w14:textId="511EAB14" w:rsidR="008C2AB1" w:rsidRDefault="008C2AB1" w:rsidP="008C2AB1">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2095ED78" w14:textId="276980E7" w:rsidR="00641F11" w:rsidRPr="003F6EF8" w:rsidRDefault="00641F11" w:rsidP="008C2AB1">
      <w:pPr>
        <w:pStyle w:val="References"/>
        <w:rPr>
          <w:lang w:eastAsia="ko-KR"/>
        </w:rPr>
      </w:pPr>
      <w:r>
        <w:rPr>
          <w:rFonts w:eastAsiaTheme="minorEastAsia"/>
          <w:lang w:eastAsia="ko-KR"/>
        </w:rPr>
        <w:t>R1-2503099, “Final summary of discussion on LP-WUS and LP-SS design”, vivo, RAN1#120bis</w:t>
      </w:r>
    </w:p>
    <w:p w14:paraId="1582D405" w14:textId="064378F9" w:rsidR="001424BC" w:rsidRDefault="001424BC" w:rsidP="008C2AB1">
      <w:pPr>
        <w:pStyle w:val="References"/>
        <w:rPr>
          <w:lang w:eastAsia="ko-KR"/>
        </w:rPr>
      </w:pPr>
      <w:r>
        <w:rPr>
          <w:rFonts w:eastAsiaTheme="minorEastAsia"/>
          <w:lang w:eastAsia="ko-KR"/>
        </w:rPr>
        <w:t xml:space="preserve">R1-2503457, “Introduction of low-power wake-up signal”, </w:t>
      </w:r>
      <w:r w:rsidR="000526F0">
        <w:rPr>
          <w:rFonts w:eastAsiaTheme="minorEastAsia"/>
          <w:lang w:eastAsia="ko-KR"/>
        </w:rPr>
        <w:t>endorsed draft CR for 38.211</w:t>
      </w:r>
      <w:r>
        <w:rPr>
          <w:rFonts w:eastAsiaTheme="minorEastAsia"/>
          <w:lang w:eastAsia="ko-KR"/>
        </w:rPr>
        <w:t>, RAN1#120bis</w:t>
      </w:r>
    </w:p>
    <w:p w14:paraId="3B9531D8" w14:textId="77777777" w:rsidR="008C2AB1" w:rsidRPr="008C2AB1" w:rsidRDefault="008C2AB1" w:rsidP="003F6EF8">
      <w:pPr>
        <w:spacing w:before="120" w:after="120" w:line="240" w:lineRule="auto"/>
        <w:ind w:left="0" w:firstLine="0"/>
        <w:rPr>
          <w:rFonts w:eastAsia="바탕"/>
          <w:sz w:val="22"/>
          <w:szCs w:val="22"/>
          <w:lang w:eastAsia="ko-KR"/>
        </w:rPr>
      </w:pPr>
    </w:p>
    <w:sectPr w:rsidR="008C2AB1" w:rsidRPr="008C2AB1"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6F6BD" w14:textId="77777777" w:rsidR="002663F9" w:rsidRDefault="002663F9" w:rsidP="00CB15B0">
      <w:pPr>
        <w:spacing w:before="0" w:after="0" w:line="240" w:lineRule="auto"/>
      </w:pPr>
      <w:r>
        <w:separator/>
      </w:r>
    </w:p>
  </w:endnote>
  <w:endnote w:type="continuationSeparator" w:id="0">
    <w:p w14:paraId="6BA85E4A" w14:textId="77777777" w:rsidR="002663F9" w:rsidRDefault="002663F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Regular">
    <w:panose1 w:val="020B0500000101010101"/>
    <w:charset w:val="81"/>
    <w:family w:val="modern"/>
    <w:pitch w:val="variable"/>
    <w:sig w:usb0="F00002FF" w:usb1="59D7FCFB" w:usb2="00000010"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83883" w14:textId="77777777" w:rsidR="002663F9" w:rsidRDefault="002663F9" w:rsidP="00CB15B0">
      <w:pPr>
        <w:spacing w:before="0" w:after="0" w:line="240" w:lineRule="auto"/>
      </w:pPr>
      <w:r>
        <w:separator/>
      </w:r>
    </w:p>
  </w:footnote>
  <w:footnote w:type="continuationSeparator" w:id="0">
    <w:p w14:paraId="576EFFE6" w14:textId="77777777" w:rsidR="002663F9" w:rsidRDefault="002663F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707A8F"/>
    <w:multiLevelType w:val="hybridMultilevel"/>
    <w:tmpl w:val="EC68ED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BE73C58"/>
    <w:multiLevelType w:val="hybridMultilevel"/>
    <w:tmpl w:val="D7625FBC"/>
    <w:lvl w:ilvl="0" w:tplc="8CEA4FC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1"/>
  </w:num>
  <w:num w:numId="3">
    <w:abstractNumId w:val="27"/>
  </w:num>
  <w:num w:numId="4">
    <w:abstractNumId w:val="17"/>
  </w:num>
  <w:num w:numId="5">
    <w:abstractNumId w:val="37"/>
  </w:num>
  <w:num w:numId="6">
    <w:abstractNumId w:val="41"/>
  </w:num>
  <w:num w:numId="7">
    <w:abstractNumId w:val="9"/>
  </w:num>
  <w:num w:numId="8">
    <w:abstractNumId w:val="49"/>
  </w:num>
  <w:num w:numId="9">
    <w:abstractNumId w:val="39"/>
  </w:num>
  <w:num w:numId="10">
    <w:abstractNumId w:val="36"/>
  </w:num>
  <w:num w:numId="11">
    <w:abstractNumId w:val="31"/>
  </w:num>
  <w:num w:numId="12">
    <w:abstractNumId w:val="15"/>
  </w:num>
  <w:num w:numId="13">
    <w:abstractNumId w:val="35"/>
  </w:num>
  <w:num w:numId="14">
    <w:abstractNumId w:val="59"/>
  </w:num>
  <w:num w:numId="15">
    <w:abstractNumId w:val="51"/>
  </w:num>
  <w:num w:numId="16">
    <w:abstractNumId w:val="7"/>
  </w:num>
  <w:num w:numId="17">
    <w:abstractNumId w:val="61"/>
  </w:num>
  <w:num w:numId="18">
    <w:abstractNumId w:val="19"/>
  </w:num>
  <w:num w:numId="19">
    <w:abstractNumId w:val="52"/>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3"/>
  </w:num>
  <w:num w:numId="23">
    <w:abstractNumId w:val="10"/>
  </w:num>
  <w:num w:numId="24">
    <w:abstractNumId w:val="14"/>
  </w:num>
  <w:num w:numId="25">
    <w:abstractNumId w:val="29"/>
  </w:num>
  <w:num w:numId="26">
    <w:abstractNumId w:val="3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2"/>
  </w:num>
  <w:num w:numId="30">
    <w:abstractNumId w:val="8"/>
  </w:num>
  <w:num w:numId="31">
    <w:abstractNumId w:val="54"/>
  </w:num>
  <w:num w:numId="32">
    <w:abstractNumId w:val="4"/>
  </w:num>
  <w:num w:numId="33">
    <w:abstractNumId w:val="32"/>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0"/>
  </w:num>
  <w:num w:numId="37">
    <w:abstractNumId w:val="60"/>
  </w:num>
  <w:num w:numId="38">
    <w:abstractNumId w:val="33"/>
  </w:num>
  <w:num w:numId="39">
    <w:abstractNumId w:val="55"/>
  </w:num>
  <w:num w:numId="40">
    <w:abstractNumId w:val="30"/>
  </w:num>
  <w:num w:numId="41">
    <w:abstractNumId w:val="0"/>
  </w:num>
  <w:num w:numId="42">
    <w:abstractNumId w:val="38"/>
  </w:num>
  <w:num w:numId="43">
    <w:abstractNumId w:val="57"/>
  </w:num>
  <w:num w:numId="44">
    <w:abstractNumId w:val="21"/>
  </w:num>
  <w:num w:numId="45">
    <w:abstractNumId w:val="25"/>
  </w:num>
  <w:num w:numId="46">
    <w:abstractNumId w:val="24"/>
  </w:num>
  <w:num w:numId="47">
    <w:abstractNumId w:val="11"/>
  </w:num>
  <w:num w:numId="48">
    <w:abstractNumId w:val="44"/>
  </w:num>
  <w:num w:numId="49">
    <w:abstractNumId w:val="23"/>
  </w:num>
  <w:num w:numId="50">
    <w:abstractNumId w:val="46"/>
  </w:num>
  <w:num w:numId="51">
    <w:abstractNumId w:val="6"/>
  </w:num>
  <w:num w:numId="52">
    <w:abstractNumId w:val="12"/>
  </w:num>
  <w:num w:numId="53">
    <w:abstractNumId w:val="18"/>
  </w:num>
  <w:num w:numId="54">
    <w:abstractNumId w:val="45"/>
  </w:num>
  <w:num w:numId="55">
    <w:abstractNumId w:val="26"/>
  </w:num>
  <w:num w:numId="56">
    <w:abstractNumId w:val="56"/>
  </w:num>
  <w:num w:numId="57">
    <w:abstractNumId w:val="58"/>
  </w:num>
  <w:num w:numId="58">
    <w:abstractNumId w:val="3"/>
  </w:num>
  <w:num w:numId="59">
    <w:abstractNumId w:val="47"/>
  </w:num>
  <w:num w:numId="60">
    <w:abstractNumId w:val="48"/>
  </w:num>
  <w:num w:numId="61">
    <w:abstractNumId w:val="40"/>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6BE"/>
    <w:rsid w:val="00002E3E"/>
    <w:rsid w:val="00003175"/>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ADE"/>
    <w:rsid w:val="00020D8F"/>
    <w:rsid w:val="000213E8"/>
    <w:rsid w:val="00021A12"/>
    <w:rsid w:val="00021AD6"/>
    <w:rsid w:val="00021CF8"/>
    <w:rsid w:val="0002220F"/>
    <w:rsid w:val="00022354"/>
    <w:rsid w:val="00022592"/>
    <w:rsid w:val="000227D0"/>
    <w:rsid w:val="0002281B"/>
    <w:rsid w:val="000234FA"/>
    <w:rsid w:val="00023612"/>
    <w:rsid w:val="00023686"/>
    <w:rsid w:val="000236CB"/>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B30"/>
    <w:rsid w:val="00036DA6"/>
    <w:rsid w:val="00037E9F"/>
    <w:rsid w:val="00040738"/>
    <w:rsid w:val="00040A50"/>
    <w:rsid w:val="00040CFC"/>
    <w:rsid w:val="00040D5C"/>
    <w:rsid w:val="000416C6"/>
    <w:rsid w:val="000418D2"/>
    <w:rsid w:val="00041EDF"/>
    <w:rsid w:val="00042892"/>
    <w:rsid w:val="00042975"/>
    <w:rsid w:val="000429DC"/>
    <w:rsid w:val="00042B86"/>
    <w:rsid w:val="00042E1D"/>
    <w:rsid w:val="000431B6"/>
    <w:rsid w:val="00043206"/>
    <w:rsid w:val="0004327C"/>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6F0"/>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66C4"/>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3EB7"/>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67A9E"/>
    <w:rsid w:val="00070193"/>
    <w:rsid w:val="00070454"/>
    <w:rsid w:val="0007055E"/>
    <w:rsid w:val="00070734"/>
    <w:rsid w:val="0007076A"/>
    <w:rsid w:val="00070DDD"/>
    <w:rsid w:val="0007116D"/>
    <w:rsid w:val="000715CF"/>
    <w:rsid w:val="0007170A"/>
    <w:rsid w:val="000719BC"/>
    <w:rsid w:val="00071BBA"/>
    <w:rsid w:val="00071DE2"/>
    <w:rsid w:val="00071E84"/>
    <w:rsid w:val="00071FD2"/>
    <w:rsid w:val="0007229C"/>
    <w:rsid w:val="000723DD"/>
    <w:rsid w:val="000724EF"/>
    <w:rsid w:val="000726E7"/>
    <w:rsid w:val="000726F5"/>
    <w:rsid w:val="00072744"/>
    <w:rsid w:val="0007286F"/>
    <w:rsid w:val="00072E1A"/>
    <w:rsid w:val="00072FED"/>
    <w:rsid w:val="00073E3B"/>
    <w:rsid w:val="000745A2"/>
    <w:rsid w:val="0007463D"/>
    <w:rsid w:val="000747B6"/>
    <w:rsid w:val="00074AB8"/>
    <w:rsid w:val="00074B16"/>
    <w:rsid w:val="00074B3A"/>
    <w:rsid w:val="00074B5E"/>
    <w:rsid w:val="0007527F"/>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65B"/>
    <w:rsid w:val="00082CE0"/>
    <w:rsid w:val="00082D2A"/>
    <w:rsid w:val="00082E3E"/>
    <w:rsid w:val="000830C6"/>
    <w:rsid w:val="00083F3B"/>
    <w:rsid w:val="00084ECD"/>
    <w:rsid w:val="00084FA3"/>
    <w:rsid w:val="00085BF9"/>
    <w:rsid w:val="00085CDC"/>
    <w:rsid w:val="00085DC3"/>
    <w:rsid w:val="000860D8"/>
    <w:rsid w:val="000862B8"/>
    <w:rsid w:val="000871B0"/>
    <w:rsid w:val="0008797A"/>
    <w:rsid w:val="00087CA9"/>
    <w:rsid w:val="00087E4E"/>
    <w:rsid w:val="00090138"/>
    <w:rsid w:val="000901A2"/>
    <w:rsid w:val="00090256"/>
    <w:rsid w:val="00091077"/>
    <w:rsid w:val="000914E9"/>
    <w:rsid w:val="000916E7"/>
    <w:rsid w:val="0009180F"/>
    <w:rsid w:val="00091824"/>
    <w:rsid w:val="00091CEF"/>
    <w:rsid w:val="00091DEB"/>
    <w:rsid w:val="00091E9A"/>
    <w:rsid w:val="00091F11"/>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600"/>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3EE"/>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7AD"/>
    <w:rsid w:val="000D085E"/>
    <w:rsid w:val="000D0E7E"/>
    <w:rsid w:val="000D12F5"/>
    <w:rsid w:val="000D1989"/>
    <w:rsid w:val="000D1AE2"/>
    <w:rsid w:val="000D2338"/>
    <w:rsid w:val="000D2E12"/>
    <w:rsid w:val="000D3459"/>
    <w:rsid w:val="000D35FF"/>
    <w:rsid w:val="000D36F8"/>
    <w:rsid w:val="000D41C4"/>
    <w:rsid w:val="000D4785"/>
    <w:rsid w:val="000D4A23"/>
    <w:rsid w:val="000D4A8F"/>
    <w:rsid w:val="000D4DE4"/>
    <w:rsid w:val="000D51A2"/>
    <w:rsid w:val="000D6201"/>
    <w:rsid w:val="000D622F"/>
    <w:rsid w:val="000D65F0"/>
    <w:rsid w:val="000D680C"/>
    <w:rsid w:val="000D69F6"/>
    <w:rsid w:val="000D6C08"/>
    <w:rsid w:val="000D73ED"/>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210"/>
    <w:rsid w:val="001038C9"/>
    <w:rsid w:val="00103E67"/>
    <w:rsid w:val="00103EC3"/>
    <w:rsid w:val="00103F0B"/>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76B"/>
    <w:rsid w:val="00123915"/>
    <w:rsid w:val="00123C22"/>
    <w:rsid w:val="00124787"/>
    <w:rsid w:val="00124D94"/>
    <w:rsid w:val="00125074"/>
    <w:rsid w:val="001251A9"/>
    <w:rsid w:val="001251D1"/>
    <w:rsid w:val="00125FB5"/>
    <w:rsid w:val="00126164"/>
    <w:rsid w:val="00126299"/>
    <w:rsid w:val="001262FB"/>
    <w:rsid w:val="001270B7"/>
    <w:rsid w:val="001275B0"/>
    <w:rsid w:val="001301F8"/>
    <w:rsid w:val="00130274"/>
    <w:rsid w:val="00130758"/>
    <w:rsid w:val="0013090D"/>
    <w:rsid w:val="00130F73"/>
    <w:rsid w:val="001315FB"/>
    <w:rsid w:val="001319BC"/>
    <w:rsid w:val="00131A1D"/>
    <w:rsid w:val="00132202"/>
    <w:rsid w:val="0013322C"/>
    <w:rsid w:val="001332DD"/>
    <w:rsid w:val="0013387A"/>
    <w:rsid w:val="00133BFE"/>
    <w:rsid w:val="00133D6C"/>
    <w:rsid w:val="00133EA2"/>
    <w:rsid w:val="00134048"/>
    <w:rsid w:val="00134B72"/>
    <w:rsid w:val="00135703"/>
    <w:rsid w:val="00135870"/>
    <w:rsid w:val="00135B14"/>
    <w:rsid w:val="00135FFD"/>
    <w:rsid w:val="00136712"/>
    <w:rsid w:val="001367E6"/>
    <w:rsid w:val="0013694D"/>
    <w:rsid w:val="0013717C"/>
    <w:rsid w:val="001372FB"/>
    <w:rsid w:val="001373D0"/>
    <w:rsid w:val="00137995"/>
    <w:rsid w:val="00137A93"/>
    <w:rsid w:val="00137BE4"/>
    <w:rsid w:val="001403C3"/>
    <w:rsid w:val="00140775"/>
    <w:rsid w:val="00140D8C"/>
    <w:rsid w:val="001411B2"/>
    <w:rsid w:val="001414E2"/>
    <w:rsid w:val="00141B26"/>
    <w:rsid w:val="00141FF6"/>
    <w:rsid w:val="00142122"/>
    <w:rsid w:val="0014217D"/>
    <w:rsid w:val="001424BC"/>
    <w:rsid w:val="001425E4"/>
    <w:rsid w:val="00142F9E"/>
    <w:rsid w:val="00142FA3"/>
    <w:rsid w:val="001431C7"/>
    <w:rsid w:val="00143513"/>
    <w:rsid w:val="00143716"/>
    <w:rsid w:val="00143F85"/>
    <w:rsid w:val="00144279"/>
    <w:rsid w:val="00144287"/>
    <w:rsid w:val="0014441C"/>
    <w:rsid w:val="001446E8"/>
    <w:rsid w:val="00144729"/>
    <w:rsid w:val="0014495F"/>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942"/>
    <w:rsid w:val="00161EEA"/>
    <w:rsid w:val="00161FCE"/>
    <w:rsid w:val="001621AC"/>
    <w:rsid w:val="00162B91"/>
    <w:rsid w:val="00162D48"/>
    <w:rsid w:val="0016314C"/>
    <w:rsid w:val="00163C8F"/>
    <w:rsid w:val="00163FBD"/>
    <w:rsid w:val="001642C9"/>
    <w:rsid w:val="001643A5"/>
    <w:rsid w:val="0016443B"/>
    <w:rsid w:val="00164850"/>
    <w:rsid w:val="00164A5E"/>
    <w:rsid w:val="00164A9C"/>
    <w:rsid w:val="00164BFC"/>
    <w:rsid w:val="00165188"/>
    <w:rsid w:val="001651A9"/>
    <w:rsid w:val="0016558F"/>
    <w:rsid w:val="00165AB1"/>
    <w:rsid w:val="00165DB3"/>
    <w:rsid w:val="00165F90"/>
    <w:rsid w:val="0016621D"/>
    <w:rsid w:val="00166310"/>
    <w:rsid w:val="00166528"/>
    <w:rsid w:val="001669FB"/>
    <w:rsid w:val="00166B7F"/>
    <w:rsid w:val="00166C0D"/>
    <w:rsid w:val="00166EA2"/>
    <w:rsid w:val="00167055"/>
    <w:rsid w:val="001671D3"/>
    <w:rsid w:val="00167245"/>
    <w:rsid w:val="00167426"/>
    <w:rsid w:val="001679AB"/>
    <w:rsid w:val="00167FD4"/>
    <w:rsid w:val="001703EB"/>
    <w:rsid w:val="0017069F"/>
    <w:rsid w:val="001707CF"/>
    <w:rsid w:val="0017093A"/>
    <w:rsid w:val="00170B34"/>
    <w:rsid w:val="00170EEE"/>
    <w:rsid w:val="001712D9"/>
    <w:rsid w:val="001717C0"/>
    <w:rsid w:val="001718D4"/>
    <w:rsid w:val="00172515"/>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6E78"/>
    <w:rsid w:val="00177376"/>
    <w:rsid w:val="0017768E"/>
    <w:rsid w:val="00177730"/>
    <w:rsid w:val="00177EDC"/>
    <w:rsid w:val="00180186"/>
    <w:rsid w:val="00180816"/>
    <w:rsid w:val="001810B3"/>
    <w:rsid w:val="00181460"/>
    <w:rsid w:val="00181A0F"/>
    <w:rsid w:val="00181A6D"/>
    <w:rsid w:val="00181C19"/>
    <w:rsid w:val="00181D3C"/>
    <w:rsid w:val="00182069"/>
    <w:rsid w:val="001821B6"/>
    <w:rsid w:val="0018236C"/>
    <w:rsid w:val="00182459"/>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2CF9"/>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06E"/>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CDD"/>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3E10"/>
    <w:rsid w:val="001C4160"/>
    <w:rsid w:val="001C4E39"/>
    <w:rsid w:val="001C52B1"/>
    <w:rsid w:val="001C55B9"/>
    <w:rsid w:val="001C5859"/>
    <w:rsid w:val="001C58AA"/>
    <w:rsid w:val="001C5CF4"/>
    <w:rsid w:val="001C5D14"/>
    <w:rsid w:val="001C6321"/>
    <w:rsid w:val="001C6592"/>
    <w:rsid w:val="001C6994"/>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A3E"/>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6A3"/>
    <w:rsid w:val="001E1761"/>
    <w:rsid w:val="001E195A"/>
    <w:rsid w:val="001E1993"/>
    <w:rsid w:val="001E1C5C"/>
    <w:rsid w:val="001E2533"/>
    <w:rsid w:val="001E255F"/>
    <w:rsid w:val="001E2FEF"/>
    <w:rsid w:val="001E47E7"/>
    <w:rsid w:val="001E4AA4"/>
    <w:rsid w:val="001E4BC0"/>
    <w:rsid w:val="001E50EC"/>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142"/>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52B"/>
    <w:rsid w:val="0021199E"/>
    <w:rsid w:val="00211D36"/>
    <w:rsid w:val="00211D3C"/>
    <w:rsid w:val="00211E1B"/>
    <w:rsid w:val="00212B66"/>
    <w:rsid w:val="00212BD9"/>
    <w:rsid w:val="00212BF1"/>
    <w:rsid w:val="00212C1B"/>
    <w:rsid w:val="00212D36"/>
    <w:rsid w:val="002132AF"/>
    <w:rsid w:val="0021354B"/>
    <w:rsid w:val="00213E42"/>
    <w:rsid w:val="00213EA5"/>
    <w:rsid w:val="00213F16"/>
    <w:rsid w:val="00214042"/>
    <w:rsid w:val="00214716"/>
    <w:rsid w:val="002150EA"/>
    <w:rsid w:val="0021511E"/>
    <w:rsid w:val="002159EA"/>
    <w:rsid w:val="00215BEE"/>
    <w:rsid w:val="00216146"/>
    <w:rsid w:val="00216B30"/>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00D"/>
    <w:rsid w:val="002316F4"/>
    <w:rsid w:val="00231DE9"/>
    <w:rsid w:val="002324A6"/>
    <w:rsid w:val="00232F90"/>
    <w:rsid w:val="00233BB6"/>
    <w:rsid w:val="00233CD3"/>
    <w:rsid w:val="0023440B"/>
    <w:rsid w:val="002347E6"/>
    <w:rsid w:val="0023512E"/>
    <w:rsid w:val="002352DD"/>
    <w:rsid w:val="00235412"/>
    <w:rsid w:val="00235612"/>
    <w:rsid w:val="002357FD"/>
    <w:rsid w:val="00235BA4"/>
    <w:rsid w:val="002370CB"/>
    <w:rsid w:val="0023725B"/>
    <w:rsid w:val="00237C37"/>
    <w:rsid w:val="00237CC1"/>
    <w:rsid w:val="00237F32"/>
    <w:rsid w:val="00237F34"/>
    <w:rsid w:val="002407CC"/>
    <w:rsid w:val="00240F8F"/>
    <w:rsid w:val="0024107D"/>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271"/>
    <w:rsid w:val="002573BB"/>
    <w:rsid w:val="00257436"/>
    <w:rsid w:val="00257486"/>
    <w:rsid w:val="0025784D"/>
    <w:rsid w:val="00257AE5"/>
    <w:rsid w:val="00260265"/>
    <w:rsid w:val="00260357"/>
    <w:rsid w:val="00260406"/>
    <w:rsid w:val="00260534"/>
    <w:rsid w:val="00260BE1"/>
    <w:rsid w:val="00260CB9"/>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3F9"/>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4BBE"/>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14"/>
    <w:rsid w:val="0028352A"/>
    <w:rsid w:val="00283994"/>
    <w:rsid w:val="00283F70"/>
    <w:rsid w:val="0028419E"/>
    <w:rsid w:val="002842AA"/>
    <w:rsid w:val="00284EAA"/>
    <w:rsid w:val="002856A3"/>
    <w:rsid w:val="00285A36"/>
    <w:rsid w:val="00285AAB"/>
    <w:rsid w:val="00285E58"/>
    <w:rsid w:val="00286438"/>
    <w:rsid w:val="0028644B"/>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183"/>
    <w:rsid w:val="002966CC"/>
    <w:rsid w:val="00296D4B"/>
    <w:rsid w:val="00297037"/>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DB7"/>
    <w:rsid w:val="002B3E14"/>
    <w:rsid w:val="002B3EC3"/>
    <w:rsid w:val="002B431A"/>
    <w:rsid w:val="002B4AB8"/>
    <w:rsid w:val="002B4C66"/>
    <w:rsid w:val="002B51CB"/>
    <w:rsid w:val="002B5868"/>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CAF"/>
    <w:rsid w:val="002C31E7"/>
    <w:rsid w:val="002C35C5"/>
    <w:rsid w:val="002C3618"/>
    <w:rsid w:val="002C38A7"/>
    <w:rsid w:val="002C38BE"/>
    <w:rsid w:val="002C3D3F"/>
    <w:rsid w:val="002C4683"/>
    <w:rsid w:val="002C4D31"/>
    <w:rsid w:val="002C4E56"/>
    <w:rsid w:val="002C56AE"/>
    <w:rsid w:val="002C58BF"/>
    <w:rsid w:val="002C5935"/>
    <w:rsid w:val="002C5BD3"/>
    <w:rsid w:val="002C6311"/>
    <w:rsid w:val="002C6826"/>
    <w:rsid w:val="002C68D0"/>
    <w:rsid w:val="002C69CB"/>
    <w:rsid w:val="002C6A8E"/>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B84"/>
    <w:rsid w:val="002D1E00"/>
    <w:rsid w:val="002D1EB9"/>
    <w:rsid w:val="002D2390"/>
    <w:rsid w:val="002D2462"/>
    <w:rsid w:val="002D2636"/>
    <w:rsid w:val="002D2D5A"/>
    <w:rsid w:val="002D2F17"/>
    <w:rsid w:val="002D425D"/>
    <w:rsid w:val="002D4337"/>
    <w:rsid w:val="002D4374"/>
    <w:rsid w:val="002D4383"/>
    <w:rsid w:val="002D4440"/>
    <w:rsid w:val="002D580E"/>
    <w:rsid w:val="002D59A1"/>
    <w:rsid w:val="002D5D4E"/>
    <w:rsid w:val="002D5E07"/>
    <w:rsid w:val="002D5F46"/>
    <w:rsid w:val="002D60DA"/>
    <w:rsid w:val="002D63B2"/>
    <w:rsid w:val="002D70F1"/>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07F"/>
    <w:rsid w:val="002F015F"/>
    <w:rsid w:val="002F0B0F"/>
    <w:rsid w:val="002F0BEA"/>
    <w:rsid w:val="002F0CEE"/>
    <w:rsid w:val="002F0EDC"/>
    <w:rsid w:val="002F0F27"/>
    <w:rsid w:val="002F0FD9"/>
    <w:rsid w:val="002F1078"/>
    <w:rsid w:val="002F1299"/>
    <w:rsid w:val="002F19DA"/>
    <w:rsid w:val="002F1A6F"/>
    <w:rsid w:val="002F1CF7"/>
    <w:rsid w:val="002F1DA0"/>
    <w:rsid w:val="002F1E94"/>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5A37"/>
    <w:rsid w:val="002F65DD"/>
    <w:rsid w:val="002F6C84"/>
    <w:rsid w:val="002F6E44"/>
    <w:rsid w:val="002F6EED"/>
    <w:rsid w:val="002F72B1"/>
    <w:rsid w:val="002F74F1"/>
    <w:rsid w:val="002F75F3"/>
    <w:rsid w:val="002F7EAA"/>
    <w:rsid w:val="003002AD"/>
    <w:rsid w:val="00300C3F"/>
    <w:rsid w:val="00300F0B"/>
    <w:rsid w:val="00300F71"/>
    <w:rsid w:val="003017A2"/>
    <w:rsid w:val="0030186C"/>
    <w:rsid w:val="003025BD"/>
    <w:rsid w:val="0030266C"/>
    <w:rsid w:val="003031DC"/>
    <w:rsid w:val="00303310"/>
    <w:rsid w:val="00303914"/>
    <w:rsid w:val="00303B37"/>
    <w:rsid w:val="00303BBF"/>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487"/>
    <w:rsid w:val="00331F4F"/>
    <w:rsid w:val="00332477"/>
    <w:rsid w:val="003326BD"/>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123"/>
    <w:rsid w:val="00343634"/>
    <w:rsid w:val="0034389D"/>
    <w:rsid w:val="00343DAB"/>
    <w:rsid w:val="00344B16"/>
    <w:rsid w:val="00344DDC"/>
    <w:rsid w:val="00345EF4"/>
    <w:rsid w:val="003460EA"/>
    <w:rsid w:val="00346784"/>
    <w:rsid w:val="00346B4F"/>
    <w:rsid w:val="0034730D"/>
    <w:rsid w:val="003476DA"/>
    <w:rsid w:val="0034787B"/>
    <w:rsid w:val="00350674"/>
    <w:rsid w:val="003513D4"/>
    <w:rsid w:val="00351417"/>
    <w:rsid w:val="00351432"/>
    <w:rsid w:val="003519F4"/>
    <w:rsid w:val="00351C21"/>
    <w:rsid w:val="00351CB1"/>
    <w:rsid w:val="00351CFC"/>
    <w:rsid w:val="003526D9"/>
    <w:rsid w:val="00352ABB"/>
    <w:rsid w:val="00352E46"/>
    <w:rsid w:val="00352F9B"/>
    <w:rsid w:val="00352FE9"/>
    <w:rsid w:val="003531F7"/>
    <w:rsid w:val="00353480"/>
    <w:rsid w:val="003535CF"/>
    <w:rsid w:val="00353714"/>
    <w:rsid w:val="003538F9"/>
    <w:rsid w:val="00353AF5"/>
    <w:rsid w:val="00353EF4"/>
    <w:rsid w:val="0035406F"/>
    <w:rsid w:val="003545AB"/>
    <w:rsid w:val="003546EE"/>
    <w:rsid w:val="00356950"/>
    <w:rsid w:val="00356A9A"/>
    <w:rsid w:val="00356B8D"/>
    <w:rsid w:val="00356EB0"/>
    <w:rsid w:val="00356F05"/>
    <w:rsid w:val="00356FB8"/>
    <w:rsid w:val="0035750C"/>
    <w:rsid w:val="003576DE"/>
    <w:rsid w:val="00357769"/>
    <w:rsid w:val="00357C7E"/>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05E"/>
    <w:rsid w:val="003627AF"/>
    <w:rsid w:val="00362F50"/>
    <w:rsid w:val="00362F59"/>
    <w:rsid w:val="00363482"/>
    <w:rsid w:val="003637FD"/>
    <w:rsid w:val="00363B7A"/>
    <w:rsid w:val="00363CAE"/>
    <w:rsid w:val="00363CBE"/>
    <w:rsid w:val="00363F3E"/>
    <w:rsid w:val="003640B2"/>
    <w:rsid w:val="00364983"/>
    <w:rsid w:val="00364B19"/>
    <w:rsid w:val="00364D56"/>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491"/>
    <w:rsid w:val="00373D9D"/>
    <w:rsid w:val="003744C8"/>
    <w:rsid w:val="00374785"/>
    <w:rsid w:val="00374B7A"/>
    <w:rsid w:val="003751B0"/>
    <w:rsid w:val="00375687"/>
    <w:rsid w:val="0037588A"/>
    <w:rsid w:val="00375EA4"/>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ECA"/>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724"/>
    <w:rsid w:val="00395CA6"/>
    <w:rsid w:val="00395CD4"/>
    <w:rsid w:val="00395D96"/>
    <w:rsid w:val="00395F0C"/>
    <w:rsid w:val="00396350"/>
    <w:rsid w:val="003964C6"/>
    <w:rsid w:val="00396BC9"/>
    <w:rsid w:val="00396D08"/>
    <w:rsid w:val="003970A3"/>
    <w:rsid w:val="00397181"/>
    <w:rsid w:val="0039769F"/>
    <w:rsid w:val="00397910"/>
    <w:rsid w:val="003979B5"/>
    <w:rsid w:val="00397B51"/>
    <w:rsid w:val="00397E12"/>
    <w:rsid w:val="003A00D8"/>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AB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06E3"/>
    <w:rsid w:val="003B163A"/>
    <w:rsid w:val="003B16C4"/>
    <w:rsid w:val="003B172D"/>
    <w:rsid w:val="003B1C35"/>
    <w:rsid w:val="003B25B6"/>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058"/>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66C"/>
    <w:rsid w:val="003C3973"/>
    <w:rsid w:val="003C3ED7"/>
    <w:rsid w:val="003C3F14"/>
    <w:rsid w:val="003C3F6E"/>
    <w:rsid w:val="003C40F3"/>
    <w:rsid w:val="003C463D"/>
    <w:rsid w:val="003C4E24"/>
    <w:rsid w:val="003C5161"/>
    <w:rsid w:val="003C5211"/>
    <w:rsid w:val="003C576F"/>
    <w:rsid w:val="003C5E2A"/>
    <w:rsid w:val="003C6330"/>
    <w:rsid w:val="003C658B"/>
    <w:rsid w:val="003C6C6D"/>
    <w:rsid w:val="003C6D31"/>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0B7"/>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CE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249"/>
    <w:rsid w:val="003F68D0"/>
    <w:rsid w:val="003F6EF8"/>
    <w:rsid w:val="003F7882"/>
    <w:rsid w:val="003F7887"/>
    <w:rsid w:val="0040070B"/>
    <w:rsid w:val="00400761"/>
    <w:rsid w:val="0040090B"/>
    <w:rsid w:val="004009D6"/>
    <w:rsid w:val="00400A08"/>
    <w:rsid w:val="00400A47"/>
    <w:rsid w:val="00400BA9"/>
    <w:rsid w:val="00400BE7"/>
    <w:rsid w:val="00400E2C"/>
    <w:rsid w:val="004011C2"/>
    <w:rsid w:val="004011C4"/>
    <w:rsid w:val="0040120A"/>
    <w:rsid w:val="004020A8"/>
    <w:rsid w:val="00402BB8"/>
    <w:rsid w:val="00402E59"/>
    <w:rsid w:val="00403032"/>
    <w:rsid w:val="004037A2"/>
    <w:rsid w:val="00403897"/>
    <w:rsid w:val="00403EED"/>
    <w:rsid w:val="00404FA5"/>
    <w:rsid w:val="00405234"/>
    <w:rsid w:val="0040530A"/>
    <w:rsid w:val="00405567"/>
    <w:rsid w:val="004057B3"/>
    <w:rsid w:val="004058C6"/>
    <w:rsid w:val="0040602C"/>
    <w:rsid w:val="00406110"/>
    <w:rsid w:val="0040638D"/>
    <w:rsid w:val="00406893"/>
    <w:rsid w:val="00406A7B"/>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0F0"/>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38E"/>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AF9"/>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3F54"/>
    <w:rsid w:val="00454959"/>
    <w:rsid w:val="00454AC8"/>
    <w:rsid w:val="0045510A"/>
    <w:rsid w:val="00455285"/>
    <w:rsid w:val="004554A1"/>
    <w:rsid w:val="00455DC9"/>
    <w:rsid w:val="0045649B"/>
    <w:rsid w:val="004567C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1FE7"/>
    <w:rsid w:val="00462B3F"/>
    <w:rsid w:val="00462F72"/>
    <w:rsid w:val="00463C55"/>
    <w:rsid w:val="00463DE2"/>
    <w:rsid w:val="0046409F"/>
    <w:rsid w:val="004640B2"/>
    <w:rsid w:val="004641D3"/>
    <w:rsid w:val="004645ED"/>
    <w:rsid w:val="00464811"/>
    <w:rsid w:val="0046499C"/>
    <w:rsid w:val="00464A91"/>
    <w:rsid w:val="00464E88"/>
    <w:rsid w:val="00464F70"/>
    <w:rsid w:val="00465335"/>
    <w:rsid w:val="00465834"/>
    <w:rsid w:val="00465EDD"/>
    <w:rsid w:val="00466173"/>
    <w:rsid w:val="0046635A"/>
    <w:rsid w:val="00467150"/>
    <w:rsid w:val="004672C9"/>
    <w:rsid w:val="004672D6"/>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3"/>
    <w:rsid w:val="00474165"/>
    <w:rsid w:val="00474170"/>
    <w:rsid w:val="004743FC"/>
    <w:rsid w:val="004744DB"/>
    <w:rsid w:val="00474E8D"/>
    <w:rsid w:val="00475034"/>
    <w:rsid w:val="00475228"/>
    <w:rsid w:val="004756F9"/>
    <w:rsid w:val="00475EE1"/>
    <w:rsid w:val="00475F81"/>
    <w:rsid w:val="00476538"/>
    <w:rsid w:val="0047657C"/>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54F"/>
    <w:rsid w:val="00482685"/>
    <w:rsid w:val="00482DE7"/>
    <w:rsid w:val="0048333C"/>
    <w:rsid w:val="00483433"/>
    <w:rsid w:val="00483510"/>
    <w:rsid w:val="00483659"/>
    <w:rsid w:val="0048365C"/>
    <w:rsid w:val="0048369D"/>
    <w:rsid w:val="004837F2"/>
    <w:rsid w:val="004839E4"/>
    <w:rsid w:val="00483DD2"/>
    <w:rsid w:val="00483EB9"/>
    <w:rsid w:val="004840BE"/>
    <w:rsid w:val="00484322"/>
    <w:rsid w:val="004846D6"/>
    <w:rsid w:val="00484763"/>
    <w:rsid w:val="00485079"/>
    <w:rsid w:val="0048576D"/>
    <w:rsid w:val="0048589A"/>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AFF"/>
    <w:rsid w:val="00493D0F"/>
    <w:rsid w:val="004940E8"/>
    <w:rsid w:val="00494A32"/>
    <w:rsid w:val="00494B0A"/>
    <w:rsid w:val="00494C30"/>
    <w:rsid w:val="00495AE3"/>
    <w:rsid w:val="00496852"/>
    <w:rsid w:val="00496CF3"/>
    <w:rsid w:val="00496E82"/>
    <w:rsid w:val="00497012"/>
    <w:rsid w:val="0049735B"/>
    <w:rsid w:val="00497804"/>
    <w:rsid w:val="004A0123"/>
    <w:rsid w:val="004A030E"/>
    <w:rsid w:val="004A041F"/>
    <w:rsid w:val="004A043F"/>
    <w:rsid w:val="004A0449"/>
    <w:rsid w:val="004A0615"/>
    <w:rsid w:val="004A0E54"/>
    <w:rsid w:val="004A1037"/>
    <w:rsid w:val="004A1340"/>
    <w:rsid w:val="004A1545"/>
    <w:rsid w:val="004A1C68"/>
    <w:rsid w:val="004A1F6D"/>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B67"/>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1F"/>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8FA"/>
    <w:rsid w:val="004E6B76"/>
    <w:rsid w:val="004E6D24"/>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64A"/>
    <w:rsid w:val="004F27D1"/>
    <w:rsid w:val="004F3516"/>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1766"/>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986"/>
    <w:rsid w:val="00514F77"/>
    <w:rsid w:val="00515217"/>
    <w:rsid w:val="005153C5"/>
    <w:rsid w:val="005156A6"/>
    <w:rsid w:val="005158C4"/>
    <w:rsid w:val="00515B2A"/>
    <w:rsid w:val="00515CE0"/>
    <w:rsid w:val="005160C5"/>
    <w:rsid w:val="0051647C"/>
    <w:rsid w:val="005165FE"/>
    <w:rsid w:val="005166AF"/>
    <w:rsid w:val="00516E33"/>
    <w:rsid w:val="00516FE1"/>
    <w:rsid w:val="005173CA"/>
    <w:rsid w:val="005175E6"/>
    <w:rsid w:val="00517A79"/>
    <w:rsid w:val="00517DDC"/>
    <w:rsid w:val="0052000E"/>
    <w:rsid w:val="00520085"/>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EA"/>
    <w:rsid w:val="005308D0"/>
    <w:rsid w:val="00530EB8"/>
    <w:rsid w:val="00530F2B"/>
    <w:rsid w:val="00531102"/>
    <w:rsid w:val="005315F5"/>
    <w:rsid w:val="005317A6"/>
    <w:rsid w:val="005318B0"/>
    <w:rsid w:val="00531BD0"/>
    <w:rsid w:val="00531BEF"/>
    <w:rsid w:val="00531D69"/>
    <w:rsid w:val="00531D99"/>
    <w:rsid w:val="00531E00"/>
    <w:rsid w:val="005326A2"/>
    <w:rsid w:val="00532CFC"/>
    <w:rsid w:val="00533245"/>
    <w:rsid w:val="005338A3"/>
    <w:rsid w:val="0053395A"/>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6BE"/>
    <w:rsid w:val="00543768"/>
    <w:rsid w:val="00543A60"/>
    <w:rsid w:val="00543ED5"/>
    <w:rsid w:val="00543F84"/>
    <w:rsid w:val="0054431E"/>
    <w:rsid w:val="005447A5"/>
    <w:rsid w:val="00544BA5"/>
    <w:rsid w:val="00545111"/>
    <w:rsid w:val="005452C7"/>
    <w:rsid w:val="0054575C"/>
    <w:rsid w:val="00545798"/>
    <w:rsid w:val="005458B0"/>
    <w:rsid w:val="00545D30"/>
    <w:rsid w:val="00545E0C"/>
    <w:rsid w:val="00545F18"/>
    <w:rsid w:val="005464D7"/>
    <w:rsid w:val="0054682E"/>
    <w:rsid w:val="00546903"/>
    <w:rsid w:val="00546C9C"/>
    <w:rsid w:val="005472EE"/>
    <w:rsid w:val="005473DD"/>
    <w:rsid w:val="00547554"/>
    <w:rsid w:val="00547992"/>
    <w:rsid w:val="00547B12"/>
    <w:rsid w:val="00550658"/>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4EA7"/>
    <w:rsid w:val="00565F03"/>
    <w:rsid w:val="005664EE"/>
    <w:rsid w:val="00566A22"/>
    <w:rsid w:val="0056726D"/>
    <w:rsid w:val="00567A5A"/>
    <w:rsid w:val="00567C01"/>
    <w:rsid w:val="0057056B"/>
    <w:rsid w:val="00570A07"/>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39"/>
    <w:rsid w:val="005775A7"/>
    <w:rsid w:val="005777D1"/>
    <w:rsid w:val="0057798F"/>
    <w:rsid w:val="0058013F"/>
    <w:rsid w:val="00580337"/>
    <w:rsid w:val="0058076A"/>
    <w:rsid w:val="0058087F"/>
    <w:rsid w:val="005808BE"/>
    <w:rsid w:val="00580EE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C89"/>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06"/>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6DE0"/>
    <w:rsid w:val="005B760E"/>
    <w:rsid w:val="005B7CBC"/>
    <w:rsid w:val="005C0610"/>
    <w:rsid w:val="005C06E2"/>
    <w:rsid w:val="005C0D62"/>
    <w:rsid w:val="005C10C0"/>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6C7"/>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903"/>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4EF"/>
    <w:rsid w:val="005E45D9"/>
    <w:rsid w:val="005E4BD4"/>
    <w:rsid w:val="005E4E02"/>
    <w:rsid w:val="005E5253"/>
    <w:rsid w:val="005E542E"/>
    <w:rsid w:val="005E5675"/>
    <w:rsid w:val="005E60D4"/>
    <w:rsid w:val="005E628E"/>
    <w:rsid w:val="005E64E3"/>
    <w:rsid w:val="005E6B02"/>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61"/>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1C5"/>
    <w:rsid w:val="005F62BD"/>
    <w:rsid w:val="005F6529"/>
    <w:rsid w:val="005F6F4D"/>
    <w:rsid w:val="005F701A"/>
    <w:rsid w:val="005F76D9"/>
    <w:rsid w:val="005F773C"/>
    <w:rsid w:val="005F7B4C"/>
    <w:rsid w:val="005F7EBB"/>
    <w:rsid w:val="006001A9"/>
    <w:rsid w:val="006006EB"/>
    <w:rsid w:val="00600793"/>
    <w:rsid w:val="00600927"/>
    <w:rsid w:val="00601818"/>
    <w:rsid w:val="00601E15"/>
    <w:rsid w:val="00602060"/>
    <w:rsid w:val="00602252"/>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A09"/>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2B7"/>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44"/>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5C8"/>
    <w:rsid w:val="006346EB"/>
    <w:rsid w:val="0063479E"/>
    <w:rsid w:val="0063491D"/>
    <w:rsid w:val="00634EB5"/>
    <w:rsid w:val="00635169"/>
    <w:rsid w:val="006351F4"/>
    <w:rsid w:val="0063547B"/>
    <w:rsid w:val="006354BE"/>
    <w:rsid w:val="00635AC9"/>
    <w:rsid w:val="00635BE0"/>
    <w:rsid w:val="0063666D"/>
    <w:rsid w:val="0063711E"/>
    <w:rsid w:val="006372C7"/>
    <w:rsid w:val="006372DA"/>
    <w:rsid w:val="006373A7"/>
    <w:rsid w:val="00637461"/>
    <w:rsid w:val="006379AC"/>
    <w:rsid w:val="00640151"/>
    <w:rsid w:val="00640177"/>
    <w:rsid w:val="00640347"/>
    <w:rsid w:val="00640506"/>
    <w:rsid w:val="00640FA4"/>
    <w:rsid w:val="006412A0"/>
    <w:rsid w:val="0064133B"/>
    <w:rsid w:val="006413E6"/>
    <w:rsid w:val="0064140F"/>
    <w:rsid w:val="006417D7"/>
    <w:rsid w:val="006419DC"/>
    <w:rsid w:val="00641B01"/>
    <w:rsid w:val="00641E9F"/>
    <w:rsid w:val="00641F11"/>
    <w:rsid w:val="0064202E"/>
    <w:rsid w:val="006420DD"/>
    <w:rsid w:val="00642268"/>
    <w:rsid w:val="0064255A"/>
    <w:rsid w:val="00643401"/>
    <w:rsid w:val="00643922"/>
    <w:rsid w:val="00643A62"/>
    <w:rsid w:val="00643D91"/>
    <w:rsid w:val="006440CE"/>
    <w:rsid w:val="0064462D"/>
    <w:rsid w:val="0064481E"/>
    <w:rsid w:val="00644B16"/>
    <w:rsid w:val="00644B5F"/>
    <w:rsid w:val="00644DAF"/>
    <w:rsid w:val="00644E98"/>
    <w:rsid w:val="00645BE8"/>
    <w:rsid w:val="00645C5E"/>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9DF"/>
    <w:rsid w:val="00657B1C"/>
    <w:rsid w:val="00657BE4"/>
    <w:rsid w:val="00657DCF"/>
    <w:rsid w:val="00657F1A"/>
    <w:rsid w:val="006601BC"/>
    <w:rsid w:val="00660597"/>
    <w:rsid w:val="00660675"/>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BA9"/>
    <w:rsid w:val="006702BD"/>
    <w:rsid w:val="00670A78"/>
    <w:rsid w:val="00670E74"/>
    <w:rsid w:val="00670E77"/>
    <w:rsid w:val="0067151F"/>
    <w:rsid w:val="00671A97"/>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B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0"/>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2EA"/>
    <w:rsid w:val="006875BB"/>
    <w:rsid w:val="00687630"/>
    <w:rsid w:val="006877B3"/>
    <w:rsid w:val="006877B4"/>
    <w:rsid w:val="00687FE6"/>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A02"/>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2E64"/>
    <w:rsid w:val="006A38C5"/>
    <w:rsid w:val="006A3F76"/>
    <w:rsid w:val="006A4132"/>
    <w:rsid w:val="006A46B2"/>
    <w:rsid w:val="006A508F"/>
    <w:rsid w:val="006A51CF"/>
    <w:rsid w:val="006A52CC"/>
    <w:rsid w:val="006A53A9"/>
    <w:rsid w:val="006A54F6"/>
    <w:rsid w:val="006A5558"/>
    <w:rsid w:val="006A56FF"/>
    <w:rsid w:val="006A5938"/>
    <w:rsid w:val="006A5DE9"/>
    <w:rsid w:val="006A626F"/>
    <w:rsid w:val="006A6449"/>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0E4"/>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45B"/>
    <w:rsid w:val="006B75B7"/>
    <w:rsid w:val="006B75E1"/>
    <w:rsid w:val="006B7BBF"/>
    <w:rsid w:val="006B7E07"/>
    <w:rsid w:val="006B7F5F"/>
    <w:rsid w:val="006C0163"/>
    <w:rsid w:val="006C03A1"/>
    <w:rsid w:val="006C0418"/>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7B3"/>
    <w:rsid w:val="006D298C"/>
    <w:rsid w:val="006D2B29"/>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1E00"/>
    <w:rsid w:val="006E20F7"/>
    <w:rsid w:val="006E25D0"/>
    <w:rsid w:val="006E2748"/>
    <w:rsid w:val="006E3180"/>
    <w:rsid w:val="006E3600"/>
    <w:rsid w:val="006E369B"/>
    <w:rsid w:val="006E38B0"/>
    <w:rsid w:val="006E448F"/>
    <w:rsid w:val="006E45A6"/>
    <w:rsid w:val="006E4604"/>
    <w:rsid w:val="006E462D"/>
    <w:rsid w:val="006E47C1"/>
    <w:rsid w:val="006E488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2C12"/>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125"/>
    <w:rsid w:val="007063F1"/>
    <w:rsid w:val="00706DD2"/>
    <w:rsid w:val="00707162"/>
    <w:rsid w:val="00707788"/>
    <w:rsid w:val="00707C53"/>
    <w:rsid w:val="00707CA2"/>
    <w:rsid w:val="007102DB"/>
    <w:rsid w:val="0071055E"/>
    <w:rsid w:val="007106C7"/>
    <w:rsid w:val="00710B36"/>
    <w:rsid w:val="00710F75"/>
    <w:rsid w:val="00711040"/>
    <w:rsid w:val="00711068"/>
    <w:rsid w:val="00711228"/>
    <w:rsid w:val="00711624"/>
    <w:rsid w:val="00711EAF"/>
    <w:rsid w:val="0071228A"/>
    <w:rsid w:val="0071232C"/>
    <w:rsid w:val="007129B9"/>
    <w:rsid w:val="00712E43"/>
    <w:rsid w:val="00712F93"/>
    <w:rsid w:val="00712FC5"/>
    <w:rsid w:val="007135FC"/>
    <w:rsid w:val="00713786"/>
    <w:rsid w:val="00713953"/>
    <w:rsid w:val="00713B64"/>
    <w:rsid w:val="00713D80"/>
    <w:rsid w:val="00713E47"/>
    <w:rsid w:val="00713FEB"/>
    <w:rsid w:val="007146DA"/>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05A9"/>
    <w:rsid w:val="00721596"/>
    <w:rsid w:val="00721DA1"/>
    <w:rsid w:val="0072222F"/>
    <w:rsid w:val="0072245D"/>
    <w:rsid w:val="0072265E"/>
    <w:rsid w:val="00722C18"/>
    <w:rsid w:val="00722CF5"/>
    <w:rsid w:val="0072318E"/>
    <w:rsid w:val="007232DA"/>
    <w:rsid w:val="00723572"/>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03D0"/>
    <w:rsid w:val="00731E4D"/>
    <w:rsid w:val="0073235E"/>
    <w:rsid w:val="00732418"/>
    <w:rsid w:val="00732568"/>
    <w:rsid w:val="007325B5"/>
    <w:rsid w:val="00732C6F"/>
    <w:rsid w:val="00733552"/>
    <w:rsid w:val="00733689"/>
    <w:rsid w:val="00733AC5"/>
    <w:rsid w:val="00733CD4"/>
    <w:rsid w:val="00734531"/>
    <w:rsid w:val="00734790"/>
    <w:rsid w:val="00734B22"/>
    <w:rsid w:val="0073567C"/>
    <w:rsid w:val="00735733"/>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0390"/>
    <w:rsid w:val="00750725"/>
    <w:rsid w:val="00751389"/>
    <w:rsid w:val="0075215E"/>
    <w:rsid w:val="007521C1"/>
    <w:rsid w:val="0075220A"/>
    <w:rsid w:val="007526D8"/>
    <w:rsid w:val="007531DF"/>
    <w:rsid w:val="00753737"/>
    <w:rsid w:val="0075380E"/>
    <w:rsid w:val="007538AE"/>
    <w:rsid w:val="007538AF"/>
    <w:rsid w:val="00753A53"/>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56C"/>
    <w:rsid w:val="00764A60"/>
    <w:rsid w:val="00764E9D"/>
    <w:rsid w:val="00764EE4"/>
    <w:rsid w:val="0076514E"/>
    <w:rsid w:val="007651FC"/>
    <w:rsid w:val="00765272"/>
    <w:rsid w:val="007654B6"/>
    <w:rsid w:val="00765676"/>
    <w:rsid w:val="0076579E"/>
    <w:rsid w:val="00765C37"/>
    <w:rsid w:val="00766036"/>
    <w:rsid w:val="00766067"/>
    <w:rsid w:val="007661C0"/>
    <w:rsid w:val="007666A1"/>
    <w:rsid w:val="007666D0"/>
    <w:rsid w:val="00766D4B"/>
    <w:rsid w:val="00766F4D"/>
    <w:rsid w:val="007671CC"/>
    <w:rsid w:val="00767AA3"/>
    <w:rsid w:val="007702C4"/>
    <w:rsid w:val="0077036F"/>
    <w:rsid w:val="00770E26"/>
    <w:rsid w:val="007716C7"/>
    <w:rsid w:val="00772210"/>
    <w:rsid w:val="0077239B"/>
    <w:rsid w:val="0077257E"/>
    <w:rsid w:val="00772D17"/>
    <w:rsid w:val="00773574"/>
    <w:rsid w:val="00773BA1"/>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4AC"/>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523"/>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6FFE"/>
    <w:rsid w:val="007C7337"/>
    <w:rsid w:val="007C74BB"/>
    <w:rsid w:val="007C750B"/>
    <w:rsid w:val="007C7D2E"/>
    <w:rsid w:val="007C7DC9"/>
    <w:rsid w:val="007D06A2"/>
    <w:rsid w:val="007D09D3"/>
    <w:rsid w:val="007D0ADF"/>
    <w:rsid w:val="007D0EB2"/>
    <w:rsid w:val="007D0F6C"/>
    <w:rsid w:val="007D110B"/>
    <w:rsid w:val="007D1826"/>
    <w:rsid w:val="007D1855"/>
    <w:rsid w:val="007D1F8E"/>
    <w:rsid w:val="007D26D9"/>
    <w:rsid w:val="007D33A6"/>
    <w:rsid w:val="007D3D06"/>
    <w:rsid w:val="007D3DCA"/>
    <w:rsid w:val="007D3FF6"/>
    <w:rsid w:val="007D41F3"/>
    <w:rsid w:val="007D4AAF"/>
    <w:rsid w:val="007D4BC7"/>
    <w:rsid w:val="007D5D1D"/>
    <w:rsid w:val="007D64F7"/>
    <w:rsid w:val="007D690B"/>
    <w:rsid w:val="007D6E63"/>
    <w:rsid w:val="007D6F0F"/>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165"/>
    <w:rsid w:val="007E6C72"/>
    <w:rsid w:val="007E6CF0"/>
    <w:rsid w:val="007E6CFF"/>
    <w:rsid w:val="007E7299"/>
    <w:rsid w:val="007E78F3"/>
    <w:rsid w:val="007E7CBD"/>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89A"/>
    <w:rsid w:val="008159BE"/>
    <w:rsid w:val="00815BCF"/>
    <w:rsid w:val="00815DD1"/>
    <w:rsid w:val="008166E4"/>
    <w:rsid w:val="00816A58"/>
    <w:rsid w:val="00817B0F"/>
    <w:rsid w:val="00817D2D"/>
    <w:rsid w:val="008204AD"/>
    <w:rsid w:val="00820DA3"/>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7B9"/>
    <w:rsid w:val="00841E68"/>
    <w:rsid w:val="00842192"/>
    <w:rsid w:val="00842316"/>
    <w:rsid w:val="00843089"/>
    <w:rsid w:val="00843097"/>
    <w:rsid w:val="0084339F"/>
    <w:rsid w:val="00843966"/>
    <w:rsid w:val="0084410B"/>
    <w:rsid w:val="008442A3"/>
    <w:rsid w:val="00844907"/>
    <w:rsid w:val="00844F73"/>
    <w:rsid w:val="00845D67"/>
    <w:rsid w:val="00845F02"/>
    <w:rsid w:val="00845F85"/>
    <w:rsid w:val="0084665B"/>
    <w:rsid w:val="00846846"/>
    <w:rsid w:val="008468A5"/>
    <w:rsid w:val="00847417"/>
    <w:rsid w:val="00847AB6"/>
    <w:rsid w:val="00847FE4"/>
    <w:rsid w:val="008507B8"/>
    <w:rsid w:val="00851761"/>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8E7"/>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EA7"/>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43"/>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00A"/>
    <w:rsid w:val="0088432C"/>
    <w:rsid w:val="00884B28"/>
    <w:rsid w:val="00884BA3"/>
    <w:rsid w:val="0088510F"/>
    <w:rsid w:val="008854BB"/>
    <w:rsid w:val="0088582D"/>
    <w:rsid w:val="00885A0D"/>
    <w:rsid w:val="00885A12"/>
    <w:rsid w:val="0088612D"/>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807"/>
    <w:rsid w:val="008A0F2E"/>
    <w:rsid w:val="008A1152"/>
    <w:rsid w:val="008A1509"/>
    <w:rsid w:val="008A16D7"/>
    <w:rsid w:val="008A189D"/>
    <w:rsid w:val="008A191A"/>
    <w:rsid w:val="008A200C"/>
    <w:rsid w:val="008A22DC"/>
    <w:rsid w:val="008A248A"/>
    <w:rsid w:val="008A3095"/>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D90"/>
    <w:rsid w:val="008B2871"/>
    <w:rsid w:val="008B2DDF"/>
    <w:rsid w:val="008B335F"/>
    <w:rsid w:val="008B36DD"/>
    <w:rsid w:val="008B3932"/>
    <w:rsid w:val="008B39E8"/>
    <w:rsid w:val="008B4002"/>
    <w:rsid w:val="008B41BB"/>
    <w:rsid w:val="008B448F"/>
    <w:rsid w:val="008B46FD"/>
    <w:rsid w:val="008B48B7"/>
    <w:rsid w:val="008B4E63"/>
    <w:rsid w:val="008B50FB"/>
    <w:rsid w:val="008B513A"/>
    <w:rsid w:val="008B52BD"/>
    <w:rsid w:val="008B58D1"/>
    <w:rsid w:val="008B5D8F"/>
    <w:rsid w:val="008B5EF6"/>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2AB1"/>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C4"/>
    <w:rsid w:val="008E147B"/>
    <w:rsid w:val="008E176F"/>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0D7"/>
    <w:rsid w:val="008F25B5"/>
    <w:rsid w:val="008F29CE"/>
    <w:rsid w:val="008F357F"/>
    <w:rsid w:val="008F37CC"/>
    <w:rsid w:val="008F451D"/>
    <w:rsid w:val="008F4A54"/>
    <w:rsid w:val="008F4B57"/>
    <w:rsid w:val="008F4D94"/>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1EF5"/>
    <w:rsid w:val="009021E7"/>
    <w:rsid w:val="009029D4"/>
    <w:rsid w:val="009029F0"/>
    <w:rsid w:val="00902A10"/>
    <w:rsid w:val="00902EEA"/>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785"/>
    <w:rsid w:val="00906C4D"/>
    <w:rsid w:val="00906F50"/>
    <w:rsid w:val="00907551"/>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A98"/>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20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BDC"/>
    <w:rsid w:val="00936E08"/>
    <w:rsid w:val="00937BA5"/>
    <w:rsid w:val="00940770"/>
    <w:rsid w:val="0094093D"/>
    <w:rsid w:val="00940972"/>
    <w:rsid w:val="00940F84"/>
    <w:rsid w:val="009414C1"/>
    <w:rsid w:val="009414EC"/>
    <w:rsid w:val="0094183F"/>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3"/>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76E"/>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443"/>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92"/>
    <w:rsid w:val="009754BD"/>
    <w:rsid w:val="00975A07"/>
    <w:rsid w:val="00976622"/>
    <w:rsid w:val="00976C05"/>
    <w:rsid w:val="0097704F"/>
    <w:rsid w:val="009771DD"/>
    <w:rsid w:val="009779C8"/>
    <w:rsid w:val="00977C08"/>
    <w:rsid w:val="00980807"/>
    <w:rsid w:val="0098095D"/>
    <w:rsid w:val="00980E3B"/>
    <w:rsid w:val="00981955"/>
    <w:rsid w:val="00981967"/>
    <w:rsid w:val="009822C2"/>
    <w:rsid w:val="00982BB3"/>
    <w:rsid w:val="00982D46"/>
    <w:rsid w:val="0098330B"/>
    <w:rsid w:val="00983470"/>
    <w:rsid w:val="0098365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A7E0E"/>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77"/>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5A"/>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3F2C"/>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2C"/>
    <w:rsid w:val="009E5F4A"/>
    <w:rsid w:val="009E673E"/>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54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A7C"/>
    <w:rsid w:val="00A16C74"/>
    <w:rsid w:val="00A16CAF"/>
    <w:rsid w:val="00A178CC"/>
    <w:rsid w:val="00A17E16"/>
    <w:rsid w:val="00A20471"/>
    <w:rsid w:val="00A20505"/>
    <w:rsid w:val="00A206AA"/>
    <w:rsid w:val="00A21951"/>
    <w:rsid w:val="00A21B90"/>
    <w:rsid w:val="00A21E38"/>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8F"/>
    <w:rsid w:val="00A26AC2"/>
    <w:rsid w:val="00A26ADF"/>
    <w:rsid w:val="00A26B44"/>
    <w:rsid w:val="00A26C70"/>
    <w:rsid w:val="00A26DF1"/>
    <w:rsid w:val="00A27115"/>
    <w:rsid w:val="00A2762B"/>
    <w:rsid w:val="00A27A16"/>
    <w:rsid w:val="00A27D6C"/>
    <w:rsid w:val="00A27E3E"/>
    <w:rsid w:val="00A27EB6"/>
    <w:rsid w:val="00A30092"/>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E0C"/>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69C3"/>
    <w:rsid w:val="00A46F43"/>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1B4"/>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48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9F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2D"/>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6EC"/>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0EDC"/>
    <w:rsid w:val="00AB1085"/>
    <w:rsid w:val="00AB11AB"/>
    <w:rsid w:val="00AB12FA"/>
    <w:rsid w:val="00AB1636"/>
    <w:rsid w:val="00AB2487"/>
    <w:rsid w:val="00AB25B3"/>
    <w:rsid w:val="00AB2A78"/>
    <w:rsid w:val="00AB2C9B"/>
    <w:rsid w:val="00AB2D24"/>
    <w:rsid w:val="00AB2D5A"/>
    <w:rsid w:val="00AB33E4"/>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316"/>
    <w:rsid w:val="00AC34DF"/>
    <w:rsid w:val="00AC36BF"/>
    <w:rsid w:val="00AC3B88"/>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54E"/>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6C8"/>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7F9"/>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4D8"/>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4EE5"/>
    <w:rsid w:val="00B150B9"/>
    <w:rsid w:val="00B153DD"/>
    <w:rsid w:val="00B16B08"/>
    <w:rsid w:val="00B16E92"/>
    <w:rsid w:val="00B171CA"/>
    <w:rsid w:val="00B17D98"/>
    <w:rsid w:val="00B2069C"/>
    <w:rsid w:val="00B206C6"/>
    <w:rsid w:val="00B209C4"/>
    <w:rsid w:val="00B21C22"/>
    <w:rsid w:val="00B21F98"/>
    <w:rsid w:val="00B2213A"/>
    <w:rsid w:val="00B222F6"/>
    <w:rsid w:val="00B22379"/>
    <w:rsid w:val="00B2268F"/>
    <w:rsid w:val="00B22A4D"/>
    <w:rsid w:val="00B22A6C"/>
    <w:rsid w:val="00B22AC2"/>
    <w:rsid w:val="00B22AF3"/>
    <w:rsid w:val="00B22B48"/>
    <w:rsid w:val="00B22D2F"/>
    <w:rsid w:val="00B231B5"/>
    <w:rsid w:val="00B233D4"/>
    <w:rsid w:val="00B23C77"/>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3FA"/>
    <w:rsid w:val="00B335F3"/>
    <w:rsid w:val="00B33FC6"/>
    <w:rsid w:val="00B34182"/>
    <w:rsid w:val="00B344F1"/>
    <w:rsid w:val="00B3457F"/>
    <w:rsid w:val="00B3469C"/>
    <w:rsid w:val="00B34746"/>
    <w:rsid w:val="00B34AEB"/>
    <w:rsid w:val="00B34D71"/>
    <w:rsid w:val="00B35137"/>
    <w:rsid w:val="00B351E3"/>
    <w:rsid w:val="00B35336"/>
    <w:rsid w:val="00B3536D"/>
    <w:rsid w:val="00B35380"/>
    <w:rsid w:val="00B35462"/>
    <w:rsid w:val="00B35542"/>
    <w:rsid w:val="00B35F8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6ECE"/>
    <w:rsid w:val="00B5725C"/>
    <w:rsid w:val="00B57476"/>
    <w:rsid w:val="00B575CE"/>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1D2"/>
    <w:rsid w:val="00B75AD9"/>
    <w:rsid w:val="00B7618D"/>
    <w:rsid w:val="00B761D5"/>
    <w:rsid w:val="00B76275"/>
    <w:rsid w:val="00B76646"/>
    <w:rsid w:val="00B76A5A"/>
    <w:rsid w:val="00B76F6E"/>
    <w:rsid w:val="00B77173"/>
    <w:rsid w:val="00B771B7"/>
    <w:rsid w:val="00B77252"/>
    <w:rsid w:val="00B7742C"/>
    <w:rsid w:val="00B77D82"/>
    <w:rsid w:val="00B77DDC"/>
    <w:rsid w:val="00B8010C"/>
    <w:rsid w:val="00B8071A"/>
    <w:rsid w:val="00B80E8E"/>
    <w:rsid w:val="00B81393"/>
    <w:rsid w:val="00B814CD"/>
    <w:rsid w:val="00B81589"/>
    <w:rsid w:val="00B8197A"/>
    <w:rsid w:val="00B81F37"/>
    <w:rsid w:val="00B8264A"/>
    <w:rsid w:val="00B82734"/>
    <w:rsid w:val="00B82850"/>
    <w:rsid w:val="00B82A06"/>
    <w:rsid w:val="00B832AC"/>
    <w:rsid w:val="00B832CE"/>
    <w:rsid w:val="00B8331F"/>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7A7"/>
    <w:rsid w:val="00B9087E"/>
    <w:rsid w:val="00B90AE3"/>
    <w:rsid w:val="00B90ECD"/>
    <w:rsid w:val="00B91D75"/>
    <w:rsid w:val="00B920DA"/>
    <w:rsid w:val="00B92604"/>
    <w:rsid w:val="00B9269F"/>
    <w:rsid w:val="00B92831"/>
    <w:rsid w:val="00B9283A"/>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7F0"/>
    <w:rsid w:val="00B97C1D"/>
    <w:rsid w:val="00B97DD4"/>
    <w:rsid w:val="00B97E67"/>
    <w:rsid w:val="00B97EE5"/>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0F1"/>
    <w:rsid w:val="00BA528D"/>
    <w:rsid w:val="00BA5391"/>
    <w:rsid w:val="00BA56F7"/>
    <w:rsid w:val="00BA5701"/>
    <w:rsid w:val="00BA578A"/>
    <w:rsid w:val="00BA5B20"/>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4347"/>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3D9"/>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0C"/>
    <w:rsid w:val="00BE1453"/>
    <w:rsid w:val="00BE1C94"/>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49C"/>
    <w:rsid w:val="00BE75CA"/>
    <w:rsid w:val="00BE7A5F"/>
    <w:rsid w:val="00BE7ACA"/>
    <w:rsid w:val="00BE7E63"/>
    <w:rsid w:val="00BE7FE7"/>
    <w:rsid w:val="00BF015A"/>
    <w:rsid w:val="00BF06A6"/>
    <w:rsid w:val="00BF137B"/>
    <w:rsid w:val="00BF1BAF"/>
    <w:rsid w:val="00BF1FB6"/>
    <w:rsid w:val="00BF22EE"/>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4E2E"/>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5D7"/>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07F92"/>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BD6"/>
    <w:rsid w:val="00C17102"/>
    <w:rsid w:val="00C17812"/>
    <w:rsid w:val="00C202C0"/>
    <w:rsid w:val="00C206F1"/>
    <w:rsid w:val="00C20BB3"/>
    <w:rsid w:val="00C20F8C"/>
    <w:rsid w:val="00C210A4"/>
    <w:rsid w:val="00C21163"/>
    <w:rsid w:val="00C22058"/>
    <w:rsid w:val="00C22596"/>
    <w:rsid w:val="00C22D32"/>
    <w:rsid w:val="00C22F16"/>
    <w:rsid w:val="00C2310C"/>
    <w:rsid w:val="00C23653"/>
    <w:rsid w:val="00C238EE"/>
    <w:rsid w:val="00C23AB1"/>
    <w:rsid w:val="00C23D54"/>
    <w:rsid w:val="00C23E47"/>
    <w:rsid w:val="00C24315"/>
    <w:rsid w:val="00C2432D"/>
    <w:rsid w:val="00C243B6"/>
    <w:rsid w:val="00C24605"/>
    <w:rsid w:val="00C26004"/>
    <w:rsid w:val="00C276F6"/>
    <w:rsid w:val="00C302ED"/>
    <w:rsid w:val="00C30393"/>
    <w:rsid w:val="00C303B6"/>
    <w:rsid w:val="00C3049D"/>
    <w:rsid w:val="00C3074A"/>
    <w:rsid w:val="00C31602"/>
    <w:rsid w:val="00C31755"/>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117"/>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C5"/>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0F8"/>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7DA"/>
    <w:rsid w:val="00C87ED6"/>
    <w:rsid w:val="00C87F28"/>
    <w:rsid w:val="00C87F87"/>
    <w:rsid w:val="00C90783"/>
    <w:rsid w:val="00C909CB"/>
    <w:rsid w:val="00C909F2"/>
    <w:rsid w:val="00C90A15"/>
    <w:rsid w:val="00C90C8D"/>
    <w:rsid w:val="00C91A6E"/>
    <w:rsid w:val="00C92213"/>
    <w:rsid w:val="00C92227"/>
    <w:rsid w:val="00C924BE"/>
    <w:rsid w:val="00C92F48"/>
    <w:rsid w:val="00C932BF"/>
    <w:rsid w:val="00C9376E"/>
    <w:rsid w:val="00C93915"/>
    <w:rsid w:val="00C93A1E"/>
    <w:rsid w:val="00C93B6B"/>
    <w:rsid w:val="00C93E2F"/>
    <w:rsid w:val="00C94117"/>
    <w:rsid w:val="00C94FE1"/>
    <w:rsid w:val="00C950D1"/>
    <w:rsid w:val="00C9570F"/>
    <w:rsid w:val="00C95B09"/>
    <w:rsid w:val="00C96057"/>
    <w:rsid w:val="00C961A0"/>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276"/>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07"/>
    <w:rsid w:val="00CA7F4C"/>
    <w:rsid w:val="00CA7FB6"/>
    <w:rsid w:val="00CB031B"/>
    <w:rsid w:val="00CB0722"/>
    <w:rsid w:val="00CB0AAA"/>
    <w:rsid w:val="00CB0B61"/>
    <w:rsid w:val="00CB0CEA"/>
    <w:rsid w:val="00CB0DC7"/>
    <w:rsid w:val="00CB130D"/>
    <w:rsid w:val="00CB1372"/>
    <w:rsid w:val="00CB15B0"/>
    <w:rsid w:val="00CB17D0"/>
    <w:rsid w:val="00CB2545"/>
    <w:rsid w:val="00CB2629"/>
    <w:rsid w:val="00CB2905"/>
    <w:rsid w:val="00CB3055"/>
    <w:rsid w:val="00CB32AC"/>
    <w:rsid w:val="00CB3620"/>
    <w:rsid w:val="00CB404F"/>
    <w:rsid w:val="00CB42E5"/>
    <w:rsid w:val="00CB43E8"/>
    <w:rsid w:val="00CB47D0"/>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48"/>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2CB"/>
    <w:rsid w:val="00CD1435"/>
    <w:rsid w:val="00CD18E5"/>
    <w:rsid w:val="00CD1920"/>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5F6B"/>
    <w:rsid w:val="00CE6112"/>
    <w:rsid w:val="00CE618D"/>
    <w:rsid w:val="00CE61BE"/>
    <w:rsid w:val="00CE62F4"/>
    <w:rsid w:val="00CE6757"/>
    <w:rsid w:val="00CE6936"/>
    <w:rsid w:val="00CE6B83"/>
    <w:rsid w:val="00CE6CC1"/>
    <w:rsid w:val="00CE6D12"/>
    <w:rsid w:val="00CE6DAD"/>
    <w:rsid w:val="00CE6EE7"/>
    <w:rsid w:val="00CE731E"/>
    <w:rsid w:val="00CE7477"/>
    <w:rsid w:val="00CE7489"/>
    <w:rsid w:val="00CE75BB"/>
    <w:rsid w:val="00CF0159"/>
    <w:rsid w:val="00CF067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0B8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4463"/>
    <w:rsid w:val="00D056D0"/>
    <w:rsid w:val="00D0590E"/>
    <w:rsid w:val="00D05F03"/>
    <w:rsid w:val="00D06431"/>
    <w:rsid w:val="00D0645C"/>
    <w:rsid w:val="00D065D6"/>
    <w:rsid w:val="00D06BAC"/>
    <w:rsid w:val="00D06CE0"/>
    <w:rsid w:val="00D06D61"/>
    <w:rsid w:val="00D070C4"/>
    <w:rsid w:val="00D070F6"/>
    <w:rsid w:val="00D07BC6"/>
    <w:rsid w:val="00D102A3"/>
    <w:rsid w:val="00D1031B"/>
    <w:rsid w:val="00D10340"/>
    <w:rsid w:val="00D106DA"/>
    <w:rsid w:val="00D10AE5"/>
    <w:rsid w:val="00D10CE9"/>
    <w:rsid w:val="00D10D2A"/>
    <w:rsid w:val="00D10E14"/>
    <w:rsid w:val="00D10E8F"/>
    <w:rsid w:val="00D10F35"/>
    <w:rsid w:val="00D116D7"/>
    <w:rsid w:val="00D11EFD"/>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35A"/>
    <w:rsid w:val="00D168B8"/>
    <w:rsid w:val="00D169DA"/>
    <w:rsid w:val="00D1775B"/>
    <w:rsid w:val="00D17B73"/>
    <w:rsid w:val="00D17F6C"/>
    <w:rsid w:val="00D20500"/>
    <w:rsid w:val="00D206AC"/>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49E"/>
    <w:rsid w:val="00D329A3"/>
    <w:rsid w:val="00D32D87"/>
    <w:rsid w:val="00D3344E"/>
    <w:rsid w:val="00D334F1"/>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A9A"/>
    <w:rsid w:val="00D40D5E"/>
    <w:rsid w:val="00D40D72"/>
    <w:rsid w:val="00D40E14"/>
    <w:rsid w:val="00D4130E"/>
    <w:rsid w:val="00D4144C"/>
    <w:rsid w:val="00D41663"/>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0A3"/>
    <w:rsid w:val="00D50275"/>
    <w:rsid w:val="00D50306"/>
    <w:rsid w:val="00D50AD4"/>
    <w:rsid w:val="00D50F5D"/>
    <w:rsid w:val="00D5119D"/>
    <w:rsid w:val="00D51322"/>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4F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BF4"/>
    <w:rsid w:val="00D74F2D"/>
    <w:rsid w:val="00D75210"/>
    <w:rsid w:val="00D7569D"/>
    <w:rsid w:val="00D756DD"/>
    <w:rsid w:val="00D75A80"/>
    <w:rsid w:val="00D75EA8"/>
    <w:rsid w:val="00D767FF"/>
    <w:rsid w:val="00D76A0A"/>
    <w:rsid w:val="00D76BC3"/>
    <w:rsid w:val="00D76ECB"/>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2FF"/>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1D7"/>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346"/>
    <w:rsid w:val="00DB5B19"/>
    <w:rsid w:val="00DB5B56"/>
    <w:rsid w:val="00DB5B5D"/>
    <w:rsid w:val="00DB5B90"/>
    <w:rsid w:val="00DB61A6"/>
    <w:rsid w:val="00DB679F"/>
    <w:rsid w:val="00DB6AE6"/>
    <w:rsid w:val="00DB6BE7"/>
    <w:rsid w:val="00DB6D95"/>
    <w:rsid w:val="00DB6DC2"/>
    <w:rsid w:val="00DB73AA"/>
    <w:rsid w:val="00DB78D7"/>
    <w:rsid w:val="00DC060E"/>
    <w:rsid w:val="00DC06CF"/>
    <w:rsid w:val="00DC0E2B"/>
    <w:rsid w:val="00DC1992"/>
    <w:rsid w:val="00DC1BFD"/>
    <w:rsid w:val="00DC21A0"/>
    <w:rsid w:val="00DC2882"/>
    <w:rsid w:val="00DC2B9D"/>
    <w:rsid w:val="00DC3078"/>
    <w:rsid w:val="00DC3798"/>
    <w:rsid w:val="00DC42A2"/>
    <w:rsid w:val="00DC437C"/>
    <w:rsid w:val="00DC4BB4"/>
    <w:rsid w:val="00DC4D77"/>
    <w:rsid w:val="00DC5227"/>
    <w:rsid w:val="00DC6741"/>
    <w:rsid w:val="00DC6804"/>
    <w:rsid w:val="00DC6C2C"/>
    <w:rsid w:val="00DC6E57"/>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5D3"/>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0A3"/>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ABA"/>
    <w:rsid w:val="00DE5D3E"/>
    <w:rsid w:val="00DE6AA7"/>
    <w:rsid w:val="00DE6AE0"/>
    <w:rsid w:val="00DE6BA5"/>
    <w:rsid w:val="00DE72CF"/>
    <w:rsid w:val="00DE74CF"/>
    <w:rsid w:val="00DE79D3"/>
    <w:rsid w:val="00DE7C51"/>
    <w:rsid w:val="00DE7DCA"/>
    <w:rsid w:val="00DF0745"/>
    <w:rsid w:val="00DF0AEF"/>
    <w:rsid w:val="00DF0C40"/>
    <w:rsid w:val="00DF0F19"/>
    <w:rsid w:val="00DF0FFA"/>
    <w:rsid w:val="00DF10E3"/>
    <w:rsid w:val="00DF1172"/>
    <w:rsid w:val="00DF11BA"/>
    <w:rsid w:val="00DF1806"/>
    <w:rsid w:val="00DF1DF5"/>
    <w:rsid w:val="00DF26B1"/>
    <w:rsid w:val="00DF2E7C"/>
    <w:rsid w:val="00DF2F59"/>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155"/>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46C"/>
    <w:rsid w:val="00E11689"/>
    <w:rsid w:val="00E11A76"/>
    <w:rsid w:val="00E11C9A"/>
    <w:rsid w:val="00E11E91"/>
    <w:rsid w:val="00E120C6"/>
    <w:rsid w:val="00E12931"/>
    <w:rsid w:val="00E12A4F"/>
    <w:rsid w:val="00E13247"/>
    <w:rsid w:val="00E133A4"/>
    <w:rsid w:val="00E13482"/>
    <w:rsid w:val="00E1381A"/>
    <w:rsid w:val="00E14441"/>
    <w:rsid w:val="00E146DA"/>
    <w:rsid w:val="00E1587C"/>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C6E"/>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4C6"/>
    <w:rsid w:val="00E3466A"/>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823"/>
    <w:rsid w:val="00E50B81"/>
    <w:rsid w:val="00E50CF0"/>
    <w:rsid w:val="00E50F3A"/>
    <w:rsid w:val="00E51451"/>
    <w:rsid w:val="00E51494"/>
    <w:rsid w:val="00E51642"/>
    <w:rsid w:val="00E51BB7"/>
    <w:rsid w:val="00E51D4C"/>
    <w:rsid w:val="00E51F51"/>
    <w:rsid w:val="00E52CB8"/>
    <w:rsid w:val="00E53166"/>
    <w:rsid w:val="00E53C36"/>
    <w:rsid w:val="00E53DFA"/>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1CC"/>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C0"/>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D01"/>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17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C4B"/>
    <w:rsid w:val="00EA5F7E"/>
    <w:rsid w:val="00EA64ED"/>
    <w:rsid w:val="00EA6860"/>
    <w:rsid w:val="00EA6B1E"/>
    <w:rsid w:val="00EA77ED"/>
    <w:rsid w:val="00EA7BC2"/>
    <w:rsid w:val="00EA7D72"/>
    <w:rsid w:val="00EB02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5ED7"/>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C7D1A"/>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313"/>
    <w:rsid w:val="00ED658F"/>
    <w:rsid w:val="00ED69B8"/>
    <w:rsid w:val="00ED6EF0"/>
    <w:rsid w:val="00ED70BA"/>
    <w:rsid w:val="00ED74BF"/>
    <w:rsid w:val="00ED772A"/>
    <w:rsid w:val="00ED7DA9"/>
    <w:rsid w:val="00EE00E2"/>
    <w:rsid w:val="00EE0676"/>
    <w:rsid w:val="00EE0DFF"/>
    <w:rsid w:val="00EE10DF"/>
    <w:rsid w:val="00EE110F"/>
    <w:rsid w:val="00EE1148"/>
    <w:rsid w:val="00EE1583"/>
    <w:rsid w:val="00EE1D45"/>
    <w:rsid w:val="00EE211B"/>
    <w:rsid w:val="00EE2123"/>
    <w:rsid w:val="00EE274B"/>
    <w:rsid w:val="00EE2787"/>
    <w:rsid w:val="00EE2CA9"/>
    <w:rsid w:val="00EE36F2"/>
    <w:rsid w:val="00EE37A4"/>
    <w:rsid w:val="00EE3FB5"/>
    <w:rsid w:val="00EE403F"/>
    <w:rsid w:val="00EE4211"/>
    <w:rsid w:val="00EE4376"/>
    <w:rsid w:val="00EE4478"/>
    <w:rsid w:val="00EE4B8B"/>
    <w:rsid w:val="00EE4E09"/>
    <w:rsid w:val="00EE4EAC"/>
    <w:rsid w:val="00EE4F26"/>
    <w:rsid w:val="00EE5231"/>
    <w:rsid w:val="00EE5318"/>
    <w:rsid w:val="00EE56A4"/>
    <w:rsid w:val="00EE5C57"/>
    <w:rsid w:val="00EE61D3"/>
    <w:rsid w:val="00EE633A"/>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55A"/>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B72"/>
    <w:rsid w:val="00F02C06"/>
    <w:rsid w:val="00F03302"/>
    <w:rsid w:val="00F0360E"/>
    <w:rsid w:val="00F03A24"/>
    <w:rsid w:val="00F04ABF"/>
    <w:rsid w:val="00F0527B"/>
    <w:rsid w:val="00F05A2B"/>
    <w:rsid w:val="00F05C4D"/>
    <w:rsid w:val="00F06434"/>
    <w:rsid w:val="00F0667C"/>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270"/>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0C69"/>
    <w:rsid w:val="00F21128"/>
    <w:rsid w:val="00F21257"/>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3B"/>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4B74"/>
    <w:rsid w:val="00F35141"/>
    <w:rsid w:val="00F3552B"/>
    <w:rsid w:val="00F35B59"/>
    <w:rsid w:val="00F35CD4"/>
    <w:rsid w:val="00F35E5B"/>
    <w:rsid w:val="00F35EA5"/>
    <w:rsid w:val="00F36841"/>
    <w:rsid w:val="00F36B0E"/>
    <w:rsid w:val="00F36FAE"/>
    <w:rsid w:val="00F379EC"/>
    <w:rsid w:val="00F37A70"/>
    <w:rsid w:val="00F37D1E"/>
    <w:rsid w:val="00F37E37"/>
    <w:rsid w:val="00F37EA2"/>
    <w:rsid w:val="00F4019E"/>
    <w:rsid w:val="00F40CAA"/>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6CE"/>
    <w:rsid w:val="00F45A70"/>
    <w:rsid w:val="00F45AAC"/>
    <w:rsid w:val="00F46385"/>
    <w:rsid w:val="00F46E72"/>
    <w:rsid w:val="00F475E3"/>
    <w:rsid w:val="00F47821"/>
    <w:rsid w:val="00F50187"/>
    <w:rsid w:val="00F50D53"/>
    <w:rsid w:val="00F50EC2"/>
    <w:rsid w:val="00F50F45"/>
    <w:rsid w:val="00F51C52"/>
    <w:rsid w:val="00F52266"/>
    <w:rsid w:val="00F522D9"/>
    <w:rsid w:val="00F52304"/>
    <w:rsid w:val="00F52809"/>
    <w:rsid w:val="00F52811"/>
    <w:rsid w:val="00F529A9"/>
    <w:rsid w:val="00F530EB"/>
    <w:rsid w:val="00F53AE2"/>
    <w:rsid w:val="00F53B1E"/>
    <w:rsid w:val="00F548D7"/>
    <w:rsid w:val="00F54941"/>
    <w:rsid w:val="00F552CC"/>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0D05"/>
    <w:rsid w:val="00F70F4C"/>
    <w:rsid w:val="00F7113D"/>
    <w:rsid w:val="00F716E2"/>
    <w:rsid w:val="00F72E5B"/>
    <w:rsid w:val="00F7353D"/>
    <w:rsid w:val="00F736D6"/>
    <w:rsid w:val="00F73CCD"/>
    <w:rsid w:val="00F73F91"/>
    <w:rsid w:val="00F746D8"/>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D2F"/>
    <w:rsid w:val="00F83778"/>
    <w:rsid w:val="00F83B6B"/>
    <w:rsid w:val="00F83DD8"/>
    <w:rsid w:val="00F840D6"/>
    <w:rsid w:val="00F84402"/>
    <w:rsid w:val="00F8452D"/>
    <w:rsid w:val="00F84D15"/>
    <w:rsid w:val="00F84F6C"/>
    <w:rsid w:val="00F8513D"/>
    <w:rsid w:val="00F8545E"/>
    <w:rsid w:val="00F85697"/>
    <w:rsid w:val="00F85772"/>
    <w:rsid w:val="00F859C3"/>
    <w:rsid w:val="00F86184"/>
    <w:rsid w:val="00F861A0"/>
    <w:rsid w:val="00F8626F"/>
    <w:rsid w:val="00F867B8"/>
    <w:rsid w:val="00F87614"/>
    <w:rsid w:val="00F877D3"/>
    <w:rsid w:val="00F8794D"/>
    <w:rsid w:val="00F87A25"/>
    <w:rsid w:val="00F87DC8"/>
    <w:rsid w:val="00F9038D"/>
    <w:rsid w:val="00F909FA"/>
    <w:rsid w:val="00F90D7F"/>
    <w:rsid w:val="00F9115F"/>
    <w:rsid w:val="00F9197B"/>
    <w:rsid w:val="00F91AF7"/>
    <w:rsid w:val="00F91B33"/>
    <w:rsid w:val="00F91F6D"/>
    <w:rsid w:val="00F922E8"/>
    <w:rsid w:val="00F9235B"/>
    <w:rsid w:val="00F9296C"/>
    <w:rsid w:val="00F92D04"/>
    <w:rsid w:val="00F9304D"/>
    <w:rsid w:val="00F933E5"/>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CB7"/>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4A6"/>
    <w:rsid w:val="00FA2778"/>
    <w:rsid w:val="00FA27CE"/>
    <w:rsid w:val="00FA2919"/>
    <w:rsid w:val="00FA2ABB"/>
    <w:rsid w:val="00FA2BCA"/>
    <w:rsid w:val="00FA3099"/>
    <w:rsid w:val="00FA323E"/>
    <w:rsid w:val="00FA329E"/>
    <w:rsid w:val="00FA332C"/>
    <w:rsid w:val="00FA390E"/>
    <w:rsid w:val="00FA40E7"/>
    <w:rsid w:val="00FA416F"/>
    <w:rsid w:val="00FA46E9"/>
    <w:rsid w:val="00FA4917"/>
    <w:rsid w:val="00FA4B14"/>
    <w:rsid w:val="00FA4C7D"/>
    <w:rsid w:val="00FA4E4C"/>
    <w:rsid w:val="00FA4FC5"/>
    <w:rsid w:val="00FA519F"/>
    <w:rsid w:val="00FA52AF"/>
    <w:rsid w:val="00FA558C"/>
    <w:rsid w:val="00FA5F87"/>
    <w:rsid w:val="00FA61AF"/>
    <w:rsid w:val="00FA675C"/>
    <w:rsid w:val="00FA6BC0"/>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388"/>
    <w:rsid w:val="00FB260E"/>
    <w:rsid w:val="00FB2A02"/>
    <w:rsid w:val="00FB2F6A"/>
    <w:rsid w:val="00FB330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43A"/>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5E94"/>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3E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6EC5"/>
    <w:rsid w:val="00FE7123"/>
    <w:rsid w:val="00FE726A"/>
    <w:rsid w:val="00FE756C"/>
    <w:rsid w:val="00FE76F4"/>
    <w:rsid w:val="00FE7929"/>
    <w:rsid w:val="00FE7CCA"/>
    <w:rsid w:val="00FE7DB5"/>
    <w:rsid w:val="00FE7DB8"/>
    <w:rsid w:val="00FE7F1A"/>
    <w:rsid w:val="00FF03AF"/>
    <w:rsid w:val="00FF06F3"/>
    <w:rsid w:val="00FF0F26"/>
    <w:rsid w:val="00FF1218"/>
    <w:rsid w:val="00FF1301"/>
    <w:rsid w:val="00FF15BF"/>
    <w:rsid w:val="00FF2252"/>
    <w:rsid w:val="00FF30AD"/>
    <w:rsid w:val="00FF3C9C"/>
    <w:rsid w:val="00FF3E6A"/>
    <w:rsid w:val="00FF3EFB"/>
    <w:rsid w:val="00FF4532"/>
    <w:rsid w:val="00FF5060"/>
    <w:rsid w:val="00FF51FF"/>
    <w:rsid w:val="00FF5741"/>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166EA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9"/>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TableGrid50">
    <w:name w:val="TableGrid5"/>
    <w:basedOn w:val="a5"/>
    <w:next w:val="a9"/>
    <w:uiPriority w:val="39"/>
    <w:qFormat/>
    <w:rsid w:val="00602252"/>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5"/>
    <w:next w:val="a9"/>
    <w:qFormat/>
    <w:rsid w:val="0076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5540333">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2A17D-E7C9-407E-BC07-1A6C8BC5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13</Pages>
  <Words>4545</Words>
  <Characters>25913</Characters>
  <Application>Microsoft Office Word</Application>
  <DocSecurity>0</DocSecurity>
  <Lines>215</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26</cp:revision>
  <cp:lastPrinted>2018-02-12T06:55:00Z</cp:lastPrinted>
  <dcterms:created xsi:type="dcterms:W3CDTF">2025-05-09T09:35:00Z</dcterms:created>
  <dcterms:modified xsi:type="dcterms:W3CDTF">2025-05-09T13:55:00Z</dcterms:modified>
</cp:coreProperties>
</file>